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3412FD">
      <w:pPr>
        <w:pStyle w:val="Default"/>
      </w:pPr>
      <w:r w:rsidRPr="00FC4A99">
        <w:t>Bu b</w:t>
      </w:r>
      <w:r w:rsidR="001C450B" w:rsidRPr="00FC4A99">
        <w:t xml:space="preserve">elgelendirme programı </w:t>
      </w:r>
      <w:r w:rsidR="009560FD">
        <w:t>18UY0350-3 Tesviyeci Seviye 3</w:t>
      </w:r>
      <w:r w:rsidR="003412FD" w:rsidRPr="003412FD">
        <w:t xml:space="preserve">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3412FD" w:rsidRPr="003412FD" w:rsidRDefault="003412FD" w:rsidP="003412FD">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9560FD" w:rsidP="00190F52">
      <w:pPr>
        <w:ind w:firstLine="360"/>
        <w:jc w:val="both"/>
        <w:rPr>
          <w:rFonts w:ascii="Times New Roman" w:hAnsi="Times New Roman" w:cs="Times New Roman"/>
          <w:sz w:val="24"/>
          <w:szCs w:val="24"/>
        </w:rPr>
      </w:pPr>
      <w:r w:rsidRPr="009560FD">
        <w:rPr>
          <w:rFonts w:ascii="Times New Roman" w:hAnsi="Times New Roman" w:cs="Times New Roman"/>
          <w:sz w:val="24"/>
          <w:szCs w:val="24"/>
        </w:rPr>
        <w:t>18UY0350-3 Tesviyeci Seviye 3</w:t>
      </w:r>
      <w:r w:rsidRPr="003412FD">
        <w:t xml:space="preserve"> </w:t>
      </w:r>
      <w:r w:rsidR="002D57D7" w:rsidRPr="00FC4A99">
        <w:rPr>
          <w:rFonts w:ascii="Times New Roman" w:hAnsi="Times New Roman" w:cs="Times New Roman"/>
          <w:sz w:val="24"/>
          <w:szCs w:val="24"/>
        </w:rPr>
        <w:t xml:space="preserve">sınavına </w:t>
      </w:r>
      <w:r w:rsidR="002D57D7" w:rsidRPr="009560FD">
        <w:t>katılmak</w:t>
      </w:r>
      <w:r w:rsidR="002D57D7" w:rsidRPr="00FC4A99">
        <w:rPr>
          <w:rFonts w:ascii="Times New Roman" w:hAnsi="Times New Roman" w:cs="Times New Roman"/>
          <w:sz w:val="24"/>
          <w:szCs w:val="24"/>
        </w:rPr>
        <w:t xml:space="preserve">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dekontu ( Eğer ödeme nakit yapılacak ise Marifet </w:t>
      </w:r>
      <w:r w:rsidR="00190F52" w:rsidRPr="00FC4A99">
        <w:rPr>
          <w:rFonts w:ascii="Times New Roman" w:hAnsi="Times New Roman" w:cs="Times New Roman"/>
          <w:sz w:val="24"/>
          <w:szCs w:val="24"/>
        </w:rPr>
        <w:t xml:space="preserve">   </w:t>
      </w:r>
      <w:r w:rsidRPr="00FC4A99">
        <w:rPr>
          <w:rFonts w:ascii="Times New Roman" w:hAnsi="Times New Roman" w:cs="Times New Roman"/>
          <w:sz w:val="24"/>
          <w:szCs w:val="24"/>
        </w:rPr>
        <w:t>Belgelendirme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nda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r w:rsidRPr="00FC4A99">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w:t>
      </w:r>
      <w:r w:rsidRPr="00FC4A99">
        <w:rPr>
          <w:rFonts w:ascii="Times New Roman" w:hAnsi="Times New Roman" w:cs="Times New Roman"/>
          <w:sz w:val="24"/>
          <w:szCs w:val="24"/>
        </w:rPr>
        <w:lastRenderedPageBreak/>
        <w:t>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başladıktan sonra 15 dk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F5531F" w:rsidRDefault="009560FD" w:rsidP="009560FD">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9560FD">
        <w:rPr>
          <w:rFonts w:ascii="Times New Roman" w:hAnsi="Times New Roman" w:cs="Times New Roman"/>
          <w:b/>
          <w:bCs/>
          <w:color w:val="000000"/>
          <w:sz w:val="23"/>
          <w:szCs w:val="23"/>
        </w:rPr>
        <w:t>18UY0350-3/ A1 İŞ SAĞLIĞI VE GÜVENLİĞİ, ÇEVRE VE KALİTE YETERLİLİK BİRİMİ</w:t>
      </w:r>
    </w:p>
    <w:p w:rsidR="009560FD" w:rsidRPr="009560FD" w:rsidRDefault="009560FD" w:rsidP="009560FD">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B7A74" w:rsidRDefault="00971F1C" w:rsidP="009560FD">
      <w:pPr>
        <w:pStyle w:val="Default"/>
        <w:spacing w:line="276" w:lineRule="auto"/>
        <w:jc w:val="both"/>
      </w:pPr>
      <w:r w:rsidRPr="00FC4A99">
        <w:t xml:space="preserve">A1 birimine yönelik </w:t>
      </w:r>
      <w:r w:rsidR="009560FD">
        <w:t>teorik sınavda adaylara en az 25soruluk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w:t>
      </w:r>
    </w:p>
    <w:p w:rsidR="009560FD" w:rsidRPr="00FC4A99" w:rsidRDefault="009560FD" w:rsidP="009560FD">
      <w:pPr>
        <w:pStyle w:val="Default"/>
        <w:spacing w:line="276" w:lineRule="auto"/>
        <w:jc w:val="both"/>
        <w:rPr>
          <w:b/>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6913B9" w:rsidRPr="00FC4A99" w:rsidRDefault="001C450B" w:rsidP="006913B9">
      <w:pPr>
        <w:autoSpaceDE w:val="0"/>
        <w:autoSpaceDN w:val="0"/>
        <w:adjustRightInd w:val="0"/>
        <w:spacing w:after="0" w:line="240" w:lineRule="auto"/>
        <w:jc w:val="both"/>
        <w:rPr>
          <w:rFonts w:ascii="Times New Roman" w:hAnsi="Times New Roman" w:cs="Times New Roman"/>
          <w:color w:val="000000"/>
          <w:sz w:val="24"/>
          <w:szCs w:val="24"/>
        </w:rPr>
      </w:pPr>
      <w:r w:rsidRPr="00FC4A99">
        <w:rPr>
          <w:rFonts w:ascii="Times New Roman" w:hAnsi="Times New Roman" w:cs="Times New Roman"/>
          <w:sz w:val="24"/>
          <w:szCs w:val="24"/>
        </w:rPr>
        <w:t>Bu birime yönelik ayrı bir pratik sınav yapılmayacaktır.</w:t>
      </w:r>
    </w:p>
    <w:p w:rsidR="000B7A74" w:rsidRPr="00FC4A99" w:rsidRDefault="000B7A74" w:rsidP="00FC4A99">
      <w:pPr>
        <w:pStyle w:val="Default"/>
        <w:rPr>
          <w:b/>
          <w:i/>
        </w:rPr>
      </w:pPr>
    </w:p>
    <w:p w:rsidR="009560FD" w:rsidRDefault="009560FD" w:rsidP="009560FD">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9560FD">
        <w:rPr>
          <w:rFonts w:ascii="Times New Roman" w:hAnsi="Times New Roman" w:cs="Times New Roman"/>
          <w:b/>
          <w:bCs/>
          <w:color w:val="000000"/>
          <w:sz w:val="23"/>
          <w:szCs w:val="23"/>
        </w:rPr>
        <w:t>18UY0350-3/A2 İŞ ORGANİZASYONU VE ÖN HAZIRLIK İŞLEMLERİ</w:t>
      </w:r>
    </w:p>
    <w:p w:rsidR="009560FD" w:rsidRPr="009560FD" w:rsidRDefault="009560FD" w:rsidP="009560FD">
      <w:pPr>
        <w:autoSpaceDE w:val="0"/>
        <w:autoSpaceDN w:val="0"/>
        <w:adjustRightInd w:val="0"/>
        <w:spacing w:after="0" w:line="240" w:lineRule="auto"/>
        <w:rPr>
          <w:rFonts w:ascii="Times New Roman" w:hAnsi="Times New Roman" w:cs="Times New Roman"/>
          <w:b/>
          <w:bCs/>
          <w:color w:val="000000"/>
          <w:sz w:val="23"/>
          <w:szCs w:val="23"/>
        </w:rPr>
      </w:pPr>
    </w:p>
    <w:p w:rsidR="009560FD" w:rsidRDefault="009560FD" w:rsidP="00B07E70">
      <w:pPr>
        <w:pStyle w:val="Default"/>
        <w:spacing w:line="276" w:lineRule="auto"/>
        <w:jc w:val="both"/>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6760D5" w:rsidRDefault="00971F1C" w:rsidP="009560FD">
      <w:pPr>
        <w:pStyle w:val="Default"/>
        <w:spacing w:line="276" w:lineRule="auto"/>
        <w:jc w:val="both"/>
      </w:pPr>
      <w:r w:rsidRPr="00FC4A99">
        <w:lastRenderedPageBreak/>
        <w:t xml:space="preserve">A2 birimine yönelik </w:t>
      </w:r>
      <w:r w:rsidR="009560FD">
        <w:t>teorik sınavda adaylara en az 10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w:t>
      </w:r>
    </w:p>
    <w:p w:rsidR="009560FD" w:rsidRPr="00FC4A99" w:rsidRDefault="009560FD" w:rsidP="009560FD">
      <w:pPr>
        <w:pStyle w:val="Default"/>
        <w:spacing w:line="276" w:lineRule="auto"/>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660A36" w:rsidRDefault="009560FD" w:rsidP="00660A36">
      <w:pPr>
        <w:pStyle w:val="Default"/>
        <w:spacing w:line="276" w:lineRule="auto"/>
        <w:jc w:val="both"/>
      </w:pPr>
      <w:r>
        <w:t>A2 birimine yönelik performansa dayalı sınav Ek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 Performansa dayalı sınav gerçek veya gerçeğine uygun olarak düzenlenmiş çalışma ortamında gerçekleştirilir.</w:t>
      </w:r>
    </w:p>
    <w:p w:rsidR="009560FD" w:rsidRDefault="009560FD" w:rsidP="00660A36">
      <w:pPr>
        <w:pStyle w:val="Default"/>
        <w:spacing w:line="276" w:lineRule="auto"/>
        <w:jc w:val="both"/>
      </w:pPr>
    </w:p>
    <w:p w:rsidR="009560FD" w:rsidRDefault="009560FD" w:rsidP="009560FD">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9560FD">
        <w:rPr>
          <w:rFonts w:ascii="Times New Roman" w:hAnsi="Times New Roman" w:cs="Times New Roman"/>
          <w:b/>
          <w:bCs/>
          <w:color w:val="000000"/>
          <w:sz w:val="23"/>
          <w:szCs w:val="23"/>
        </w:rPr>
        <w:t>18UY0350-3/A3 TESVİYE İŞLEMLERİ YETERLİLİK BİRİMİ</w:t>
      </w:r>
    </w:p>
    <w:p w:rsidR="009560FD" w:rsidRPr="009560FD" w:rsidRDefault="009560FD" w:rsidP="009560FD">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9560FD" w:rsidRDefault="009560FD" w:rsidP="009560FD">
      <w:pPr>
        <w:pStyle w:val="Default"/>
        <w:spacing w:line="276" w:lineRule="auto"/>
        <w:jc w:val="both"/>
      </w:pPr>
      <w:r w:rsidRPr="00FC4A99">
        <w:rPr>
          <w:b/>
          <w:u w:val="single"/>
        </w:rPr>
        <w:t>TEORİK SINAVI (T1)</w:t>
      </w:r>
      <w:r w:rsidRPr="00FC4A99">
        <w:t xml:space="preserve"> : </w:t>
      </w:r>
    </w:p>
    <w:p w:rsidR="009560FD" w:rsidRDefault="009560FD" w:rsidP="009560FD">
      <w:pPr>
        <w:pStyle w:val="Default"/>
        <w:spacing w:line="276" w:lineRule="auto"/>
        <w:jc w:val="both"/>
      </w:pPr>
    </w:p>
    <w:p w:rsidR="009560FD" w:rsidRDefault="009560FD" w:rsidP="009560FD">
      <w:pPr>
        <w:pStyle w:val="Default"/>
        <w:spacing w:line="276" w:lineRule="auto"/>
        <w:jc w:val="both"/>
      </w:pPr>
      <w:r w:rsidRPr="00FC4A99">
        <w:t xml:space="preserve">A1 birimine yönelik </w:t>
      </w:r>
      <w:r>
        <w:t xml:space="preserve">teorik sınavda adaylara en az 30 soruluk 4 seçenekli çoktan seçmeli ve her biri eşit puan değerinde yazılı sınav uygulanmalıdır. Çoktan seçmeli sorularla düzenlenmiş sınavda yanlış cevaplandırılan sorulardan herhangi bir puan indirimi yapılmaz. Sınavda adaylara her soru için ortalama 1,5 dakika zaman verilir. Yazılı sınavda soruların en az %60’ına doğru yanıt veren aday başarılı sayılır. </w:t>
      </w:r>
    </w:p>
    <w:p w:rsidR="009560FD" w:rsidRDefault="009560FD" w:rsidP="009560FD">
      <w:pPr>
        <w:pStyle w:val="Default"/>
        <w:spacing w:line="276" w:lineRule="auto"/>
        <w:jc w:val="both"/>
      </w:pPr>
    </w:p>
    <w:p w:rsidR="009560FD" w:rsidRDefault="009560FD" w:rsidP="009560FD">
      <w:pPr>
        <w:pStyle w:val="Default"/>
        <w:spacing w:line="276" w:lineRule="auto"/>
        <w:jc w:val="both"/>
      </w:pPr>
      <w:r w:rsidRPr="00FC4A99">
        <w:rPr>
          <w:b/>
          <w:u w:val="single"/>
        </w:rPr>
        <w:t>PRATİK SINAV (P1) :</w:t>
      </w:r>
      <w:r w:rsidRPr="00FC4A99">
        <w:t xml:space="preserve"> </w:t>
      </w:r>
    </w:p>
    <w:p w:rsidR="009560FD" w:rsidRDefault="009560FD" w:rsidP="009560FD">
      <w:pPr>
        <w:autoSpaceDE w:val="0"/>
        <w:autoSpaceDN w:val="0"/>
        <w:adjustRightInd w:val="0"/>
        <w:spacing w:after="0" w:line="240" w:lineRule="auto"/>
        <w:jc w:val="both"/>
        <w:rPr>
          <w:rFonts w:ascii="Times New Roman" w:hAnsi="Times New Roman" w:cs="Times New Roman"/>
          <w:sz w:val="24"/>
          <w:szCs w:val="24"/>
        </w:rPr>
      </w:pPr>
    </w:p>
    <w:p w:rsidR="009560FD" w:rsidRPr="00FC4A99" w:rsidRDefault="009560FD" w:rsidP="00660A36">
      <w:pPr>
        <w:pStyle w:val="Default"/>
        <w:spacing w:line="276" w:lineRule="auto"/>
        <w:jc w:val="both"/>
      </w:pPr>
      <w:r>
        <w:t>A3 birimine yönelik performansa dayalı sınav Ek A3-2’de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%80 başarı göstermesi gerekir. Performansa dayalı sınavın süresi gerçek uygulama şartlarındaki süreye karşılık gelmelidir. Performansa dayalı sınav gerçek veya gerçeğine uygun olarak düzenlenmiş çalışma ortamında gerçekleştirilir.</w:t>
      </w:r>
    </w:p>
    <w:p w:rsidR="00473FD0" w:rsidRPr="00FC4A99" w:rsidRDefault="00473FD0" w:rsidP="00473FD0">
      <w:pPr>
        <w:pStyle w:val="Default"/>
        <w:jc w:val="both"/>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BELGE GEÇERLİLİK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5D317F" w:rsidRDefault="00085F56" w:rsidP="005D317F">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bookmarkStart w:id="0" w:name="_GoBack"/>
      <w:bookmarkEnd w:id="0"/>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a) 5 yıl belge geçerlilik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r w:rsidR="009560FD" w:rsidRPr="00FC4A99">
        <w:t>belge</w:t>
      </w:r>
      <w:r w:rsidR="009560FD">
        <w:t xml:space="preserve"> </w:t>
      </w:r>
      <w:r w:rsidR="009560FD" w:rsidRPr="00FC4A99">
        <w:t>geçerlilik</w:t>
      </w:r>
      <w:r w:rsidRPr="00FC4A99">
        <w:t xml:space="preserve">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ŞİKAYETLER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356592" w:rsidP="00E97965">
            <w:pPr>
              <w:jc w:val="both"/>
              <w:rPr>
                <w:rFonts w:ascii="Times New Roman" w:hAnsi="Times New Roman" w:cs="Times New Roman"/>
                <w:sz w:val="24"/>
                <w:szCs w:val="24"/>
              </w:rPr>
            </w:pPr>
            <w:r>
              <w:rPr>
                <w:rFonts w:ascii="Times New Roman" w:hAnsi="Times New Roman" w:cs="Times New Roman"/>
                <w:sz w:val="24"/>
                <w:szCs w:val="24"/>
              </w:rPr>
              <w:lastRenderedPageBreak/>
              <w:t>10.01.2020</w:t>
            </w:r>
          </w:p>
          <w:p w:rsidR="005D317F" w:rsidRPr="00FC4A99" w:rsidRDefault="005D317F"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E83CC6" w:rsidRPr="00FC4A99" w:rsidRDefault="00E83CC6" w:rsidP="00E97965">
            <w:pPr>
              <w:jc w:val="both"/>
              <w:rPr>
                <w:rFonts w:ascii="Times New Roman" w:hAnsi="Times New Roman" w:cs="Times New Roman"/>
                <w:sz w:val="24"/>
                <w:szCs w:val="24"/>
              </w:rPr>
            </w:pPr>
          </w:p>
        </w:tc>
        <w:tc>
          <w:tcPr>
            <w:tcW w:w="2036"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Yeni yayın</w:t>
            </w:r>
          </w:p>
          <w:p w:rsidR="005D317F" w:rsidRPr="00FC4A99" w:rsidRDefault="005D317F" w:rsidP="00E97965">
            <w:pPr>
              <w:jc w:val="both"/>
              <w:rPr>
                <w:rFonts w:ascii="Times New Roman" w:hAnsi="Times New Roman" w:cs="Times New Roman"/>
                <w:sz w:val="24"/>
                <w:szCs w:val="24"/>
              </w:rPr>
            </w:pPr>
            <w:r>
              <w:rPr>
                <w:rFonts w:ascii="Times New Roman" w:hAnsi="Times New Roman" w:cs="Times New Roman"/>
                <w:sz w:val="24"/>
                <w:szCs w:val="24"/>
              </w:rPr>
              <w:lastRenderedPageBreak/>
              <w:t>Gözetim sıklığı "MYK MESLEKİ YETERLİLİK BELGESİ GÖZETİM VE BELGE YENİLEME FAALİYETLERİNE İLİŞKİN USUL VE ESASLAR"a göre güncellendi.</w:t>
            </w:r>
          </w:p>
          <w:p w:rsidR="00E83CC6" w:rsidRPr="00FC4A99" w:rsidRDefault="00E83CC6"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lastRenderedPageBreak/>
              <w:t>00</w:t>
            </w:r>
          </w:p>
          <w:p w:rsidR="005D317F" w:rsidRPr="00FC4A99" w:rsidRDefault="005D317F" w:rsidP="00E97965">
            <w:pPr>
              <w:jc w:val="both"/>
              <w:rPr>
                <w:rFonts w:ascii="Times New Roman" w:hAnsi="Times New Roman" w:cs="Times New Roman"/>
                <w:sz w:val="24"/>
                <w:szCs w:val="24"/>
              </w:rPr>
            </w:pPr>
            <w:r>
              <w:rPr>
                <w:rFonts w:ascii="Times New Roman" w:hAnsi="Times New Roman" w:cs="Times New Roman"/>
                <w:sz w:val="24"/>
                <w:szCs w:val="24"/>
              </w:rPr>
              <w:t>01</w:t>
            </w:r>
          </w:p>
          <w:p w:rsidR="00E83CC6" w:rsidRPr="00FC4A99" w:rsidRDefault="00E83CC6" w:rsidP="00E97965">
            <w:pPr>
              <w:jc w:val="both"/>
              <w:rPr>
                <w:rFonts w:ascii="Times New Roman" w:hAnsi="Times New Roman" w:cs="Times New Roman"/>
                <w:sz w:val="24"/>
                <w:szCs w:val="24"/>
              </w:rPr>
            </w:pPr>
          </w:p>
          <w:p w:rsidR="00A95AA4" w:rsidRPr="00FC4A99" w:rsidRDefault="00A95AA4" w:rsidP="00E97965">
            <w:pPr>
              <w:jc w:val="both"/>
              <w:rPr>
                <w:rFonts w:ascii="Times New Roman" w:hAnsi="Times New Roman" w:cs="Times New Roman"/>
                <w:sz w:val="24"/>
                <w:szCs w:val="24"/>
              </w:rPr>
            </w:pP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A49" w:rsidRDefault="00A72A49" w:rsidP="00EC5623">
      <w:pPr>
        <w:spacing w:after="0" w:line="240" w:lineRule="auto"/>
      </w:pPr>
      <w:r>
        <w:separator/>
      </w:r>
    </w:p>
  </w:endnote>
  <w:endnote w:type="continuationSeparator" w:id="0">
    <w:p w:rsidR="00A72A49" w:rsidRDefault="00A72A49"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A49" w:rsidRDefault="00A72A49" w:rsidP="00EC5623">
      <w:pPr>
        <w:spacing w:after="0" w:line="240" w:lineRule="auto"/>
      </w:pPr>
      <w:r>
        <w:separator/>
      </w:r>
    </w:p>
  </w:footnote>
  <w:footnote w:type="continuationSeparator" w:id="0">
    <w:p w:rsidR="00A72A49" w:rsidRDefault="00A72A49"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A72A4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527A9D" w:rsidRDefault="009560FD" w:rsidP="00971F1C">
          <w:pPr>
            <w:spacing w:after="0" w:line="240" w:lineRule="auto"/>
            <w:jc w:val="center"/>
            <w:rPr>
              <w:rFonts w:ascii="Bookman Old Style" w:hAnsi="Bookman Old Style"/>
              <w:b/>
              <w:sz w:val="24"/>
              <w:szCs w:val="24"/>
            </w:rPr>
          </w:pPr>
          <w:r w:rsidRPr="009560FD">
            <w:rPr>
              <w:rFonts w:ascii="Bookman Old Style" w:hAnsi="Bookman Old Style"/>
              <w:b/>
              <w:sz w:val="24"/>
            </w:rPr>
            <w:t>18UY0350-3 TESVİYECİ SEVİYE 3</w:t>
          </w:r>
          <w:r>
            <w:t xml:space="preserve"> </w:t>
          </w:r>
          <w:r w:rsidR="003412FD" w:rsidRPr="003412FD">
            <w:rPr>
              <w:rFonts w:ascii="Bookman Old Style" w:hAnsi="Bookman Old Style"/>
              <w:b/>
              <w:sz w:val="24"/>
            </w:rPr>
            <w:t>ULUSAL YETERLİLİĞİ</w:t>
          </w:r>
          <w:r w:rsidR="003412FD">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2F26DE"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BP39</w:t>
          </w:r>
        </w:p>
      </w:tc>
      <w:tc>
        <w:tcPr>
          <w:tcW w:w="1905" w:type="dxa"/>
          <w:shd w:val="clear" w:color="auto" w:fill="auto"/>
          <w:vAlign w:val="center"/>
        </w:tcPr>
        <w:p w:rsidR="001251C1" w:rsidRPr="00527A9D" w:rsidRDefault="005D317F"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01</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5D317F">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5D317F">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0F7CC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10.01.2020</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A72A49"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A72A4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60BFA"/>
    <w:rsid w:val="00082F5B"/>
    <w:rsid w:val="00085F56"/>
    <w:rsid w:val="00086973"/>
    <w:rsid w:val="0009109C"/>
    <w:rsid w:val="000B7A74"/>
    <w:rsid w:val="000D33BF"/>
    <w:rsid w:val="000F7CC6"/>
    <w:rsid w:val="00102705"/>
    <w:rsid w:val="001251C1"/>
    <w:rsid w:val="00127289"/>
    <w:rsid w:val="001738B4"/>
    <w:rsid w:val="00190F52"/>
    <w:rsid w:val="001A5CB8"/>
    <w:rsid w:val="001B5C47"/>
    <w:rsid w:val="001C450B"/>
    <w:rsid w:val="001E3644"/>
    <w:rsid w:val="00207582"/>
    <w:rsid w:val="00247549"/>
    <w:rsid w:val="00247D8C"/>
    <w:rsid w:val="002D50C0"/>
    <w:rsid w:val="002D57D7"/>
    <w:rsid w:val="002F26DE"/>
    <w:rsid w:val="002F3602"/>
    <w:rsid w:val="00311B07"/>
    <w:rsid w:val="0032374B"/>
    <w:rsid w:val="0033291C"/>
    <w:rsid w:val="003412FD"/>
    <w:rsid w:val="00356592"/>
    <w:rsid w:val="00384126"/>
    <w:rsid w:val="00442246"/>
    <w:rsid w:val="00473FD0"/>
    <w:rsid w:val="004B1386"/>
    <w:rsid w:val="00527A9D"/>
    <w:rsid w:val="00530F5B"/>
    <w:rsid w:val="0055448C"/>
    <w:rsid w:val="005D317F"/>
    <w:rsid w:val="00660A36"/>
    <w:rsid w:val="006760D5"/>
    <w:rsid w:val="006901F9"/>
    <w:rsid w:val="006913B9"/>
    <w:rsid w:val="00710AEC"/>
    <w:rsid w:val="00774C8D"/>
    <w:rsid w:val="008268E5"/>
    <w:rsid w:val="00852B2E"/>
    <w:rsid w:val="0090625E"/>
    <w:rsid w:val="009560FD"/>
    <w:rsid w:val="00967375"/>
    <w:rsid w:val="00971389"/>
    <w:rsid w:val="00971F1C"/>
    <w:rsid w:val="009E0EE6"/>
    <w:rsid w:val="00A2226F"/>
    <w:rsid w:val="00A72A49"/>
    <w:rsid w:val="00A87DDD"/>
    <w:rsid w:val="00A95AA4"/>
    <w:rsid w:val="00B07E70"/>
    <w:rsid w:val="00BB1C25"/>
    <w:rsid w:val="00BC4676"/>
    <w:rsid w:val="00C27A7C"/>
    <w:rsid w:val="00C3715D"/>
    <w:rsid w:val="00C84FBB"/>
    <w:rsid w:val="00D50496"/>
    <w:rsid w:val="00DE6C6C"/>
    <w:rsid w:val="00E83CC6"/>
    <w:rsid w:val="00EC5623"/>
    <w:rsid w:val="00F157F7"/>
    <w:rsid w:val="00F246B2"/>
    <w:rsid w:val="00F5531F"/>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B32ED90"/>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4C655-F0EB-4CA0-B34D-BAE4FC59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2</cp:revision>
  <cp:lastPrinted>2018-07-27T14:36:00Z</cp:lastPrinted>
  <dcterms:created xsi:type="dcterms:W3CDTF">2021-03-18T07:55:00Z</dcterms:created>
  <dcterms:modified xsi:type="dcterms:W3CDTF">2021-03-18T07:55:00Z</dcterms:modified>
</cp:coreProperties>
</file>