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D7" w:rsidRPr="00DC1D40" w:rsidRDefault="002D57D7" w:rsidP="002D57D7">
      <w:pPr>
        <w:pStyle w:val="ListeParagraf"/>
        <w:numPr>
          <w:ilvl w:val="0"/>
          <w:numId w:val="1"/>
        </w:numPr>
        <w:rPr>
          <w:rFonts w:ascii="Times New Roman" w:hAnsi="Times New Roman" w:cs="Times New Roman"/>
          <w:b/>
          <w:sz w:val="24"/>
          <w:szCs w:val="24"/>
          <w:u w:val="single"/>
        </w:rPr>
      </w:pPr>
      <w:r w:rsidRPr="00DC1D40">
        <w:rPr>
          <w:rFonts w:ascii="Times New Roman" w:hAnsi="Times New Roman" w:cs="Times New Roman"/>
          <w:b/>
          <w:sz w:val="24"/>
          <w:szCs w:val="24"/>
          <w:u w:val="single"/>
        </w:rPr>
        <w:t xml:space="preserve">AMAÇ </w:t>
      </w:r>
    </w:p>
    <w:p w:rsidR="002D57D7" w:rsidRPr="00DC1D40" w:rsidRDefault="002D57D7" w:rsidP="002D57D7">
      <w:pPr>
        <w:ind w:firstLine="360"/>
        <w:jc w:val="both"/>
        <w:rPr>
          <w:rFonts w:ascii="Times New Roman" w:hAnsi="Times New Roman" w:cs="Times New Roman"/>
          <w:sz w:val="24"/>
          <w:szCs w:val="24"/>
        </w:rPr>
      </w:pPr>
      <w:r w:rsidRPr="00DC1D40">
        <w:rPr>
          <w:rFonts w:ascii="Times New Roman" w:hAnsi="Times New Roman" w:cs="Times New Roman"/>
          <w:sz w:val="24"/>
          <w:szCs w:val="24"/>
        </w:rPr>
        <w:t>Bu</w:t>
      </w:r>
      <w:r w:rsidR="006859AF" w:rsidRPr="00DC1D40">
        <w:rPr>
          <w:rFonts w:ascii="Times New Roman" w:hAnsi="Times New Roman" w:cs="Times New Roman"/>
          <w:sz w:val="24"/>
          <w:szCs w:val="24"/>
        </w:rPr>
        <w:t xml:space="preserve"> belgelendirme programı 12UY0084-4 Metal Kesim Operatörü</w:t>
      </w:r>
      <w:r w:rsidRPr="00DC1D40">
        <w:rPr>
          <w:rFonts w:ascii="Times New Roman" w:hAnsi="Times New Roman" w:cs="Times New Roman"/>
          <w:sz w:val="24"/>
          <w:szCs w:val="24"/>
        </w:rPr>
        <w:t xml:space="preserve"> Seviye </w:t>
      </w:r>
      <w:r w:rsidR="006859AF" w:rsidRPr="00DC1D40">
        <w:rPr>
          <w:rFonts w:ascii="Times New Roman" w:hAnsi="Times New Roman" w:cs="Times New Roman"/>
          <w:sz w:val="24"/>
          <w:szCs w:val="24"/>
        </w:rPr>
        <w:t>4</w:t>
      </w:r>
      <w:r w:rsidRPr="00DC1D40">
        <w:rPr>
          <w:rFonts w:ascii="Times New Roman" w:hAnsi="Times New Roman" w:cs="Times New Roman"/>
          <w:sz w:val="24"/>
          <w:szCs w:val="24"/>
        </w:rPr>
        <w:t xml:space="preserve"> yeterliliği kapsamında adayın belgelendirilmesine yönelik olarak yapılacak olan sınav için temel yöntemleri, sınav koşullarını, kabul şartlarını ve belgelendirme sürecini tanımlamayı amaçlamaktadır.</w:t>
      </w:r>
    </w:p>
    <w:p w:rsidR="002D57D7" w:rsidRPr="00DC1D40" w:rsidRDefault="00190F52" w:rsidP="00190F52">
      <w:pPr>
        <w:pStyle w:val="ListeParagraf"/>
        <w:numPr>
          <w:ilvl w:val="0"/>
          <w:numId w:val="1"/>
        </w:numPr>
        <w:jc w:val="both"/>
        <w:rPr>
          <w:rFonts w:ascii="Times New Roman" w:hAnsi="Times New Roman" w:cs="Times New Roman"/>
          <w:b/>
          <w:sz w:val="24"/>
          <w:szCs w:val="24"/>
          <w:u w:val="single"/>
        </w:rPr>
      </w:pPr>
      <w:r w:rsidRPr="00DC1D40">
        <w:rPr>
          <w:rFonts w:ascii="Times New Roman" w:hAnsi="Times New Roman" w:cs="Times New Roman"/>
          <w:b/>
          <w:sz w:val="24"/>
          <w:szCs w:val="24"/>
          <w:u w:val="single"/>
        </w:rPr>
        <w:t>SINAV BAŞVURU ŞARTLARI</w:t>
      </w:r>
    </w:p>
    <w:p w:rsidR="00967375" w:rsidRPr="00DC1D40" w:rsidRDefault="006859AF" w:rsidP="00190F52">
      <w:pPr>
        <w:ind w:firstLine="360"/>
        <w:jc w:val="both"/>
        <w:rPr>
          <w:rFonts w:ascii="Times New Roman" w:hAnsi="Times New Roman" w:cs="Times New Roman"/>
          <w:sz w:val="24"/>
          <w:szCs w:val="24"/>
        </w:rPr>
      </w:pPr>
      <w:r w:rsidRPr="00DC1D40">
        <w:rPr>
          <w:rFonts w:ascii="Times New Roman" w:hAnsi="Times New Roman" w:cs="Times New Roman"/>
          <w:sz w:val="24"/>
          <w:szCs w:val="24"/>
        </w:rPr>
        <w:t xml:space="preserve">12UY0084-4 Metal Kesim Operatörü </w:t>
      </w:r>
      <w:r w:rsidR="002D57D7" w:rsidRPr="00DC1D40">
        <w:rPr>
          <w:rFonts w:ascii="Times New Roman" w:hAnsi="Times New Roman" w:cs="Times New Roman"/>
          <w:sz w:val="24"/>
          <w:szCs w:val="24"/>
        </w:rPr>
        <w:t>sınavına katılmak isteyen adayda</w:t>
      </w:r>
      <w:r w:rsidR="00F7307A" w:rsidRPr="00DC1D40">
        <w:rPr>
          <w:rFonts w:ascii="Times New Roman" w:hAnsi="Times New Roman" w:cs="Times New Roman"/>
          <w:sz w:val="24"/>
          <w:szCs w:val="24"/>
        </w:rPr>
        <w:t xml:space="preserve"> herhangi bir başvuru şartı bulunmamaktadır. </w:t>
      </w:r>
    </w:p>
    <w:p w:rsidR="00967375" w:rsidRPr="00DC1D40" w:rsidRDefault="00967375" w:rsidP="00190F52">
      <w:pPr>
        <w:pStyle w:val="ListeParagraf"/>
        <w:numPr>
          <w:ilvl w:val="0"/>
          <w:numId w:val="1"/>
        </w:numPr>
        <w:jc w:val="both"/>
        <w:rPr>
          <w:rFonts w:ascii="Times New Roman" w:hAnsi="Times New Roman" w:cs="Times New Roman"/>
          <w:b/>
          <w:sz w:val="24"/>
          <w:szCs w:val="24"/>
          <w:u w:val="single"/>
        </w:rPr>
      </w:pPr>
      <w:r w:rsidRPr="00DC1D40">
        <w:rPr>
          <w:rFonts w:ascii="Times New Roman" w:hAnsi="Times New Roman" w:cs="Times New Roman"/>
          <w:b/>
          <w:sz w:val="24"/>
          <w:szCs w:val="24"/>
          <w:u w:val="single"/>
        </w:rPr>
        <w:t>BAŞVURU SÜRECİ</w:t>
      </w:r>
    </w:p>
    <w:p w:rsidR="00967375" w:rsidRPr="00DC1D40" w:rsidRDefault="00967375" w:rsidP="00190F52">
      <w:pPr>
        <w:ind w:firstLine="360"/>
        <w:jc w:val="both"/>
        <w:rPr>
          <w:rFonts w:ascii="Times New Roman" w:hAnsi="Times New Roman" w:cs="Times New Roman"/>
          <w:sz w:val="24"/>
          <w:szCs w:val="24"/>
        </w:rPr>
      </w:pPr>
      <w:r w:rsidRPr="00DC1D40">
        <w:rPr>
          <w:rFonts w:ascii="Times New Roman" w:hAnsi="Times New Roman" w:cs="Times New Roman"/>
          <w:sz w:val="24"/>
          <w:szCs w:val="24"/>
        </w:rPr>
        <w:t>Başvuru yapacak adayların FR 32 Aday Başvuru Formu ve bu forma bağlı ekleri doldurarak fax, posta, birebir teslim yoluyla Marifet Belgelendirme’ ye ulaştırmaları gerekir.</w:t>
      </w:r>
    </w:p>
    <w:p w:rsidR="00967375" w:rsidRPr="00DC1D40" w:rsidRDefault="00967375" w:rsidP="00190F52">
      <w:pPr>
        <w:ind w:firstLine="360"/>
        <w:jc w:val="both"/>
        <w:rPr>
          <w:rFonts w:ascii="Times New Roman" w:hAnsi="Times New Roman" w:cs="Times New Roman"/>
          <w:sz w:val="24"/>
          <w:szCs w:val="24"/>
        </w:rPr>
      </w:pPr>
      <w:r w:rsidRPr="00DC1D40">
        <w:rPr>
          <w:rFonts w:ascii="Times New Roman" w:hAnsi="Times New Roman" w:cs="Times New Roman"/>
          <w:sz w:val="24"/>
          <w:szCs w:val="24"/>
        </w:rPr>
        <w:t>Başvuru için gerekli evraklar;</w:t>
      </w:r>
    </w:p>
    <w:p w:rsidR="00967375" w:rsidRPr="00DC1D40" w:rsidRDefault="00967375" w:rsidP="00967375">
      <w:pPr>
        <w:pStyle w:val="ListeParagraf"/>
        <w:jc w:val="both"/>
        <w:rPr>
          <w:rFonts w:ascii="Times New Roman" w:hAnsi="Times New Roman" w:cs="Times New Roman"/>
          <w:sz w:val="24"/>
          <w:szCs w:val="24"/>
        </w:rPr>
      </w:pPr>
      <w:r w:rsidRPr="00DC1D40">
        <w:rPr>
          <w:rFonts w:ascii="Times New Roman" w:hAnsi="Times New Roman" w:cs="Times New Roman"/>
          <w:sz w:val="24"/>
          <w:szCs w:val="24"/>
        </w:rPr>
        <w:t xml:space="preserve"> - Aday Başvuru Formu (Islak imzalı)</w:t>
      </w:r>
    </w:p>
    <w:p w:rsidR="00967375" w:rsidRPr="00DC1D40" w:rsidRDefault="00967375" w:rsidP="00967375">
      <w:pPr>
        <w:pStyle w:val="ListeParagraf"/>
        <w:jc w:val="both"/>
        <w:rPr>
          <w:rFonts w:ascii="Times New Roman" w:hAnsi="Times New Roman" w:cs="Times New Roman"/>
          <w:sz w:val="24"/>
          <w:szCs w:val="24"/>
        </w:rPr>
      </w:pPr>
      <w:r w:rsidRPr="00DC1D40">
        <w:rPr>
          <w:rFonts w:ascii="Times New Roman" w:hAnsi="Times New Roman" w:cs="Times New Roman"/>
          <w:sz w:val="24"/>
          <w:szCs w:val="24"/>
        </w:rPr>
        <w:t xml:space="preserve"> - Başvuru Sahibi Taahhüdü Formu(Islak imzalı) </w:t>
      </w:r>
    </w:p>
    <w:p w:rsidR="00967375" w:rsidRPr="00DC1D40" w:rsidRDefault="00967375" w:rsidP="00967375">
      <w:pPr>
        <w:pStyle w:val="ListeParagraf"/>
        <w:jc w:val="both"/>
        <w:rPr>
          <w:rFonts w:ascii="Times New Roman" w:hAnsi="Times New Roman" w:cs="Times New Roman"/>
          <w:sz w:val="24"/>
          <w:szCs w:val="24"/>
        </w:rPr>
      </w:pPr>
      <w:r w:rsidRPr="00DC1D40">
        <w:rPr>
          <w:rFonts w:ascii="Times New Roman" w:hAnsi="Times New Roman" w:cs="Times New Roman"/>
          <w:sz w:val="24"/>
          <w:szCs w:val="24"/>
        </w:rPr>
        <w:t xml:space="preserve"> - Belge Kullanım Sözleşmesi (Islak İmzalı) </w:t>
      </w:r>
    </w:p>
    <w:p w:rsidR="00967375" w:rsidRPr="00DC1D40" w:rsidRDefault="00967375" w:rsidP="00967375">
      <w:pPr>
        <w:pStyle w:val="ListeParagraf"/>
        <w:jc w:val="both"/>
        <w:rPr>
          <w:rFonts w:ascii="Times New Roman" w:hAnsi="Times New Roman" w:cs="Times New Roman"/>
          <w:sz w:val="24"/>
          <w:szCs w:val="24"/>
        </w:rPr>
      </w:pPr>
      <w:r w:rsidRPr="00DC1D40">
        <w:rPr>
          <w:rFonts w:ascii="Times New Roman" w:hAnsi="Times New Roman" w:cs="Times New Roman"/>
          <w:sz w:val="24"/>
          <w:szCs w:val="24"/>
        </w:rPr>
        <w:t xml:space="preserve"> - Nüfus cüzdanı fotokopisi</w:t>
      </w:r>
    </w:p>
    <w:p w:rsidR="00967375" w:rsidRPr="00DC1D40" w:rsidRDefault="00967375" w:rsidP="00DC1D40">
      <w:pPr>
        <w:pStyle w:val="ListeParagraf"/>
        <w:jc w:val="both"/>
        <w:rPr>
          <w:rFonts w:ascii="Times New Roman" w:hAnsi="Times New Roman" w:cs="Times New Roman"/>
          <w:sz w:val="24"/>
          <w:szCs w:val="24"/>
        </w:rPr>
      </w:pPr>
      <w:r w:rsidRPr="00DC1D40">
        <w:rPr>
          <w:rFonts w:ascii="Times New Roman" w:hAnsi="Times New Roman" w:cs="Times New Roman"/>
          <w:sz w:val="24"/>
          <w:szCs w:val="24"/>
        </w:rPr>
        <w:t xml:space="preserve"> - Sınav ücretinin ödendiğine dair banka dekontu ( Eğer ödeme nakit yapılacak ise Marifet </w:t>
      </w:r>
      <w:r w:rsidR="00190F52" w:rsidRPr="00DC1D40">
        <w:rPr>
          <w:rFonts w:ascii="Times New Roman" w:hAnsi="Times New Roman" w:cs="Times New Roman"/>
          <w:sz w:val="24"/>
          <w:szCs w:val="24"/>
        </w:rPr>
        <w:t xml:space="preserve">   </w:t>
      </w:r>
      <w:r w:rsidRPr="00DC1D40">
        <w:rPr>
          <w:rFonts w:ascii="Times New Roman" w:hAnsi="Times New Roman" w:cs="Times New Roman"/>
          <w:sz w:val="24"/>
          <w:szCs w:val="24"/>
        </w:rPr>
        <w:t>Belgelendirme tarafından tahsilat makbuzu düzenlenip 1 nüshası başvuru yapan aday teslim edilmektedir.)</w:t>
      </w:r>
    </w:p>
    <w:p w:rsidR="00967375" w:rsidRPr="00DC1D40" w:rsidRDefault="00967375" w:rsidP="00967375">
      <w:pPr>
        <w:pStyle w:val="ListeParagraf"/>
        <w:jc w:val="both"/>
        <w:rPr>
          <w:rFonts w:ascii="Times New Roman" w:hAnsi="Times New Roman" w:cs="Times New Roman"/>
          <w:sz w:val="24"/>
          <w:szCs w:val="24"/>
        </w:rPr>
      </w:pPr>
    </w:p>
    <w:p w:rsidR="00190F52" w:rsidRPr="00DC1D40" w:rsidRDefault="00190F52" w:rsidP="00190F52">
      <w:pPr>
        <w:pStyle w:val="ListeParagraf"/>
        <w:numPr>
          <w:ilvl w:val="0"/>
          <w:numId w:val="1"/>
        </w:numPr>
        <w:jc w:val="both"/>
        <w:rPr>
          <w:rFonts w:ascii="Times New Roman" w:hAnsi="Times New Roman" w:cs="Times New Roman"/>
          <w:b/>
          <w:sz w:val="24"/>
          <w:szCs w:val="24"/>
          <w:u w:val="single"/>
        </w:rPr>
      </w:pPr>
      <w:r w:rsidRPr="00DC1D40">
        <w:rPr>
          <w:rFonts w:ascii="Times New Roman" w:hAnsi="Times New Roman" w:cs="Times New Roman"/>
          <w:b/>
          <w:sz w:val="24"/>
          <w:szCs w:val="24"/>
          <w:u w:val="single"/>
        </w:rPr>
        <w:t xml:space="preserve">SINAV ÜCRETİ </w:t>
      </w:r>
    </w:p>
    <w:p w:rsidR="00247D8C" w:rsidRPr="00DC1D40" w:rsidRDefault="00967375" w:rsidP="000D33BF">
      <w:pPr>
        <w:ind w:firstLine="360"/>
        <w:jc w:val="both"/>
        <w:rPr>
          <w:rFonts w:ascii="Times New Roman" w:hAnsi="Times New Roman" w:cs="Times New Roman"/>
          <w:sz w:val="24"/>
          <w:szCs w:val="24"/>
        </w:rPr>
      </w:pPr>
      <w:r w:rsidRPr="00DC1D40">
        <w:rPr>
          <w:rFonts w:ascii="Times New Roman" w:hAnsi="Times New Roman" w:cs="Times New Roman"/>
          <w:sz w:val="24"/>
          <w:szCs w:val="24"/>
        </w:rPr>
        <w:t xml:space="preserve">Sınav ücreti FR 05 Sınav Ücretleri Formu’ nda </w:t>
      </w:r>
      <w:r w:rsidR="00190F52" w:rsidRPr="00DC1D40">
        <w:rPr>
          <w:rFonts w:ascii="Times New Roman" w:hAnsi="Times New Roman" w:cs="Times New Roman"/>
          <w:sz w:val="24"/>
          <w:szCs w:val="24"/>
        </w:rPr>
        <w:t xml:space="preserve">belirtilmekte aynı zamanda Marifet Belgelendirme web sitesinde de yayınlanmaktadır. </w:t>
      </w:r>
      <w:r w:rsidRPr="00DC1D40">
        <w:rPr>
          <w:rFonts w:ascii="Times New Roman" w:hAnsi="Times New Roman" w:cs="Times New Roman"/>
          <w:sz w:val="24"/>
          <w:szCs w:val="24"/>
        </w:rPr>
        <w:t xml:space="preserve">Adayın isim ve </w:t>
      </w:r>
      <w:r w:rsidR="00190F52" w:rsidRPr="00DC1D40">
        <w:rPr>
          <w:rFonts w:ascii="Times New Roman" w:hAnsi="Times New Roman" w:cs="Times New Roman"/>
          <w:sz w:val="24"/>
          <w:szCs w:val="24"/>
        </w:rPr>
        <w:t xml:space="preserve">sınava katılmak istediği yeterlilik ismi </w:t>
      </w:r>
      <w:r w:rsidRPr="00DC1D40">
        <w:rPr>
          <w:rFonts w:ascii="Times New Roman" w:hAnsi="Times New Roman" w:cs="Times New Roman"/>
          <w:sz w:val="24"/>
          <w:szCs w:val="24"/>
        </w:rPr>
        <w:t>dekontta belirtilmesi gerekir. Toplu başvurularda ücretin firma tarafından yatırılması durumunda kurum adının, aday sayısının kesinlikle belirtilmesi gerekir. Ayrıca isim listesi</w:t>
      </w:r>
      <w:r w:rsidR="00190F52" w:rsidRPr="00DC1D40">
        <w:rPr>
          <w:rFonts w:ascii="Times New Roman" w:hAnsi="Times New Roman" w:cs="Times New Roman"/>
          <w:sz w:val="24"/>
          <w:szCs w:val="24"/>
        </w:rPr>
        <w:t xml:space="preserve"> ve adayların hangi yeterlilikten sınava gireceği MARİFET BELGELENDİRME</w:t>
      </w:r>
      <w:r w:rsidRPr="00DC1D40">
        <w:rPr>
          <w:rFonts w:ascii="Times New Roman" w:hAnsi="Times New Roman" w:cs="Times New Roman"/>
          <w:sz w:val="24"/>
          <w:szCs w:val="24"/>
        </w:rPr>
        <w:t>’</w:t>
      </w:r>
      <w:r w:rsidR="00190F52" w:rsidRPr="00DC1D40">
        <w:rPr>
          <w:rFonts w:ascii="Times New Roman" w:hAnsi="Times New Roman" w:cs="Times New Roman"/>
          <w:sz w:val="24"/>
          <w:szCs w:val="24"/>
        </w:rPr>
        <w:t xml:space="preserve"> ye bildirmesi</w:t>
      </w:r>
      <w:r w:rsidRPr="00DC1D40">
        <w:rPr>
          <w:rFonts w:ascii="Times New Roman" w:hAnsi="Times New Roman" w:cs="Times New Roman"/>
          <w:sz w:val="24"/>
          <w:szCs w:val="24"/>
        </w:rPr>
        <w:t xml:space="preserve"> gerekir. Sınavlar, başvurular değerlendirildikten sonra sınavların gerçekleşmesi için uygun kontenjan sağlandığında</w:t>
      </w:r>
      <w:r w:rsidR="00190F52" w:rsidRPr="00DC1D40">
        <w:rPr>
          <w:rFonts w:ascii="Times New Roman" w:hAnsi="Times New Roman" w:cs="Times New Roman"/>
          <w:sz w:val="24"/>
          <w:szCs w:val="24"/>
        </w:rPr>
        <w:t xml:space="preserve"> aday ya da firma ile iletişimi geçilerek sınav ile alakalı gerekli bilgilendirme yapılır. </w:t>
      </w:r>
    </w:p>
    <w:p w:rsidR="00473FD0" w:rsidRPr="00DC1D40" w:rsidRDefault="00473FD0" w:rsidP="00247D8C">
      <w:pPr>
        <w:pStyle w:val="ListeParagraf"/>
        <w:widowControl w:val="0"/>
        <w:numPr>
          <w:ilvl w:val="0"/>
          <w:numId w:val="1"/>
        </w:numPr>
        <w:suppressAutoHyphens/>
        <w:spacing w:after="0" w:line="240" w:lineRule="auto"/>
        <w:jc w:val="both"/>
        <w:rPr>
          <w:rFonts w:ascii="Times New Roman" w:hAnsi="Times New Roman" w:cs="Times New Roman"/>
          <w:sz w:val="24"/>
          <w:szCs w:val="24"/>
        </w:rPr>
      </w:pPr>
      <w:r w:rsidRPr="00DC1D40">
        <w:rPr>
          <w:rFonts w:ascii="Times New Roman" w:hAnsi="Times New Roman" w:cs="Times New Roman"/>
          <w:b/>
          <w:sz w:val="24"/>
          <w:szCs w:val="24"/>
          <w:u w:val="single"/>
        </w:rPr>
        <w:t>SINAV KURALLLARI</w:t>
      </w:r>
      <w:r w:rsidRPr="00DC1D40">
        <w:rPr>
          <w:rFonts w:ascii="Times New Roman" w:hAnsi="Times New Roman" w:cs="Times New Roman"/>
          <w:sz w:val="24"/>
          <w:szCs w:val="24"/>
        </w:rPr>
        <w:t xml:space="preserve"> </w:t>
      </w:r>
    </w:p>
    <w:p w:rsidR="00473FD0" w:rsidRPr="00DC1D40"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DC1D40">
        <w:rPr>
          <w:rFonts w:ascii="Times New Roman" w:hAnsi="Times New Roman" w:cs="Times New Roman"/>
          <w:sz w:val="24"/>
          <w:szCs w:val="24"/>
        </w:rPr>
        <w:t>Cep telefonu ile sınava girmek kesinlikle yasaktır. Çağrı cihazı, telsiz, fotoğraf makinesi vb. araçlarla; cep bilgisayarı, kol ya da cep saati gibi her türlü bilgisayar özelliği bulunan cihazlarla; silah ve benzeri teçhizatla; araçlarla sınava girmek kesinlikle yasaktır. Bu araçlarla sınava girmiş adayların adı mutlaka ilgili tutanağa yazılacaktır.</w:t>
      </w:r>
    </w:p>
    <w:p w:rsidR="00473FD0" w:rsidRPr="00DC1D40"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DC1D40">
        <w:rPr>
          <w:rFonts w:ascii="Times New Roman" w:hAnsi="Times New Roman" w:cs="Times New Roman"/>
          <w:color w:val="111111"/>
          <w:sz w:val="24"/>
          <w:szCs w:val="24"/>
          <w:shd w:val="clear" w:color="auto" w:fill="FFFFFF"/>
        </w:rPr>
        <w:t xml:space="preserve">Aday sınava girmeden önce sınava giriş belgesi ve kimlik belgesini göstermek zorundadır. </w:t>
      </w:r>
    </w:p>
    <w:p w:rsidR="00247D8C" w:rsidRPr="00DC1D40"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DC1D40">
        <w:rPr>
          <w:rFonts w:ascii="Times New Roman" w:hAnsi="Times New Roman" w:cs="Times New Roman"/>
          <w:sz w:val="24"/>
          <w:szCs w:val="24"/>
        </w:rPr>
        <w:lastRenderedPageBreak/>
        <w:t xml:space="preserve">Bu sınav için verilen toplam </w:t>
      </w:r>
      <w:r w:rsidR="00247D8C" w:rsidRPr="00DC1D40">
        <w:rPr>
          <w:rFonts w:ascii="Times New Roman" w:hAnsi="Times New Roman" w:cs="Times New Roman"/>
          <w:sz w:val="24"/>
          <w:szCs w:val="24"/>
        </w:rPr>
        <w:t xml:space="preserve">teorik ve </w:t>
      </w:r>
      <w:r w:rsidRPr="00DC1D40">
        <w:rPr>
          <w:rFonts w:ascii="Times New Roman" w:hAnsi="Times New Roman" w:cs="Times New Roman"/>
          <w:sz w:val="24"/>
          <w:szCs w:val="24"/>
        </w:rPr>
        <w:t xml:space="preserve">uygulama </w:t>
      </w:r>
      <w:r w:rsidR="00247D8C" w:rsidRPr="00DC1D40">
        <w:rPr>
          <w:rFonts w:ascii="Times New Roman" w:hAnsi="Times New Roman" w:cs="Times New Roman"/>
          <w:sz w:val="24"/>
          <w:szCs w:val="24"/>
        </w:rPr>
        <w:t xml:space="preserve">süresi birimlerin açıklama bölümlerinde verilmiştir. </w:t>
      </w:r>
    </w:p>
    <w:p w:rsidR="00473FD0" w:rsidRPr="00DC1D40"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DC1D40">
        <w:rPr>
          <w:rFonts w:ascii="Times New Roman" w:hAnsi="Times New Roman" w:cs="Times New Roman"/>
          <w:sz w:val="24"/>
          <w:szCs w:val="24"/>
        </w:rPr>
        <w:t>Sınav başladıktan sonra 15 dk içerisinde gelen adaylar sınava kabul edilir.</w:t>
      </w:r>
    </w:p>
    <w:p w:rsidR="00473FD0" w:rsidRPr="00DC1D40"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DC1D40">
        <w:rPr>
          <w:rFonts w:ascii="Times New Roman" w:hAnsi="Times New Roman" w:cs="Times New Roman"/>
          <w:sz w:val="24"/>
          <w:szCs w:val="24"/>
        </w:rPr>
        <w:t>Adaylar sınav değerlendiricisi tarafından belirtilen sınav zamanına ve planına uymak zorundadırlar.</w:t>
      </w:r>
    </w:p>
    <w:p w:rsidR="00473FD0" w:rsidRPr="00DC1D40"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DC1D40">
        <w:rPr>
          <w:rFonts w:ascii="Times New Roman" w:hAnsi="Times New Roman" w:cs="Times New Roman"/>
          <w:sz w:val="24"/>
          <w:szCs w:val="24"/>
        </w:rPr>
        <w:t>Sınav süresince görevlilere sınav performansını etkileyecek soru sormak yasaktır. Aynı şekilde görevlilerin de adaylarla yakından ve alçak sesle konuşmaları yasaktır.</w:t>
      </w:r>
    </w:p>
    <w:p w:rsidR="00473FD0" w:rsidRPr="00DC1D40"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DC1D40">
        <w:rPr>
          <w:rFonts w:ascii="Times New Roman" w:hAnsi="Times New Roman" w:cs="Times New Roman"/>
          <w:sz w:val="24"/>
          <w:szCs w:val="24"/>
        </w:rPr>
        <w:t>Sınav sürecinde şeritler ile çevrilmiş sınav alanın dışına çıkmak yasaktır.</w:t>
      </w:r>
    </w:p>
    <w:p w:rsidR="00473FD0" w:rsidRPr="00DC1D40"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DC1D40">
        <w:rPr>
          <w:rFonts w:ascii="Times New Roman" w:hAnsi="Times New Roman" w:cs="Times New Roman"/>
          <w:sz w:val="24"/>
          <w:szCs w:val="24"/>
        </w:rPr>
        <w:t>Sınav esnasında sınavla ilişiği olmayan kişilerin şeritler ile çevrilmiş sınav alanına ve kamera açısına girmeleri yasaktır.</w:t>
      </w:r>
    </w:p>
    <w:p w:rsidR="00473FD0" w:rsidRPr="00DC1D40"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DC1D40">
        <w:rPr>
          <w:rFonts w:ascii="Times New Roman" w:hAnsi="Times New Roman" w:cs="Times New Roman"/>
          <w:sz w:val="24"/>
          <w:szCs w:val="24"/>
        </w:rPr>
        <w:t>Sınav esnasında adayın İSG kurallarına uymadan tehlikeli davranışlarda bulunması halinde sınav görevlisi sınavı durdurma hakkına sahiptir.</w:t>
      </w:r>
    </w:p>
    <w:p w:rsidR="00473FD0" w:rsidRPr="00DC1D40"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DC1D40">
        <w:rPr>
          <w:rFonts w:ascii="Times New Roman" w:hAnsi="Times New Roman" w:cs="Times New Roman"/>
          <w:sz w:val="24"/>
          <w:szCs w:val="24"/>
        </w:rPr>
        <w:t>Adayların sınav görevlileri ile tarafsızlığı zedeleyecek ilişkisi olması halinde aday sınav görevlilerini reddederek müteakip sınavlara katılma hakkına sahiptir.</w:t>
      </w:r>
    </w:p>
    <w:p w:rsidR="00247D8C" w:rsidRPr="00DC1D40" w:rsidRDefault="00247D8C" w:rsidP="00247D8C">
      <w:pPr>
        <w:pStyle w:val="ListeParagraf"/>
        <w:widowControl w:val="0"/>
        <w:suppressAutoHyphens/>
        <w:spacing w:after="0" w:line="360" w:lineRule="auto"/>
        <w:jc w:val="both"/>
        <w:rPr>
          <w:rFonts w:ascii="Times New Roman" w:hAnsi="Times New Roman" w:cs="Times New Roman"/>
          <w:sz w:val="24"/>
          <w:szCs w:val="24"/>
        </w:rPr>
      </w:pPr>
    </w:p>
    <w:p w:rsidR="00EC5623" w:rsidRPr="00DC1D40" w:rsidRDefault="00190F52" w:rsidP="00247D8C">
      <w:pPr>
        <w:pStyle w:val="ListeParagraf"/>
        <w:numPr>
          <w:ilvl w:val="0"/>
          <w:numId w:val="1"/>
        </w:numPr>
        <w:jc w:val="both"/>
        <w:rPr>
          <w:rFonts w:ascii="Times New Roman" w:hAnsi="Times New Roman" w:cs="Times New Roman"/>
          <w:b/>
          <w:sz w:val="24"/>
          <w:szCs w:val="24"/>
          <w:u w:val="single"/>
        </w:rPr>
      </w:pPr>
      <w:r w:rsidRPr="00DC1D40">
        <w:rPr>
          <w:rFonts w:ascii="Times New Roman" w:hAnsi="Times New Roman" w:cs="Times New Roman"/>
          <w:b/>
          <w:sz w:val="24"/>
          <w:szCs w:val="24"/>
          <w:u w:val="single"/>
        </w:rPr>
        <w:t xml:space="preserve">YETERLİLİK BİRİMLERİ </w:t>
      </w:r>
    </w:p>
    <w:p w:rsidR="00190F52" w:rsidRPr="00DC1D40" w:rsidRDefault="00190F52" w:rsidP="00190F52">
      <w:pPr>
        <w:rPr>
          <w:rFonts w:ascii="Times New Roman" w:hAnsi="Times New Roman" w:cs="Times New Roman"/>
          <w:b/>
          <w:sz w:val="24"/>
          <w:szCs w:val="24"/>
        </w:rPr>
      </w:pPr>
      <w:r w:rsidRPr="00DC1D40">
        <w:rPr>
          <w:rFonts w:ascii="Times New Roman" w:hAnsi="Times New Roman" w:cs="Times New Roman"/>
          <w:b/>
          <w:sz w:val="24"/>
          <w:szCs w:val="24"/>
        </w:rPr>
        <w:t xml:space="preserve">ZORUNLU BİRİMLER </w:t>
      </w:r>
    </w:p>
    <w:p w:rsidR="006859AF" w:rsidRPr="00DC1D40" w:rsidRDefault="0046502E" w:rsidP="0046502E">
      <w:pPr>
        <w:pStyle w:val="ListeParagraf"/>
        <w:ind w:left="1788"/>
        <w:jc w:val="both"/>
        <w:rPr>
          <w:rFonts w:ascii="Times New Roman" w:hAnsi="Times New Roman" w:cs="Times New Roman"/>
          <w:sz w:val="24"/>
          <w:szCs w:val="24"/>
        </w:rPr>
      </w:pPr>
      <w:r w:rsidRPr="00DC1D40">
        <w:rPr>
          <w:rFonts w:ascii="Times New Roman" w:hAnsi="Times New Roman" w:cs="Times New Roman"/>
          <w:b/>
          <w:i/>
          <w:sz w:val="24"/>
          <w:szCs w:val="24"/>
        </w:rPr>
        <w:t xml:space="preserve">- </w:t>
      </w:r>
      <w:r w:rsidR="006859AF" w:rsidRPr="00DC1D40">
        <w:rPr>
          <w:rFonts w:ascii="Times New Roman" w:hAnsi="Times New Roman" w:cs="Times New Roman"/>
          <w:b/>
          <w:i/>
          <w:sz w:val="24"/>
          <w:szCs w:val="24"/>
        </w:rPr>
        <w:t xml:space="preserve">  12UY0083-3/ A1 İŞ SAĞLIĞI VE GÜVENLİĞİ, ÇEVRE VE KALİTE</w:t>
      </w:r>
    </w:p>
    <w:p w:rsidR="009922FC" w:rsidRDefault="00060BFA" w:rsidP="00DC1D40">
      <w:pPr>
        <w:pStyle w:val="Default"/>
        <w:jc w:val="both"/>
      </w:pPr>
      <w:r w:rsidRPr="00DC1D40">
        <w:rPr>
          <w:b/>
          <w:u w:val="single"/>
        </w:rPr>
        <w:t>TEORİK SINAVI (T1)</w:t>
      </w:r>
      <w:r w:rsidRPr="00DC1D40">
        <w:t xml:space="preserve"> :</w:t>
      </w:r>
    </w:p>
    <w:p w:rsidR="009922FC" w:rsidRDefault="009922FC" w:rsidP="00DC1D40">
      <w:pPr>
        <w:pStyle w:val="Default"/>
        <w:jc w:val="both"/>
      </w:pPr>
    </w:p>
    <w:p w:rsidR="006859AF" w:rsidRDefault="006760D5" w:rsidP="00DC1D40">
      <w:pPr>
        <w:pStyle w:val="Default"/>
        <w:jc w:val="both"/>
      </w:pPr>
      <w:r w:rsidRPr="00DC1D40">
        <w:t xml:space="preserve"> </w:t>
      </w:r>
      <w:r w:rsidR="006859AF" w:rsidRPr="00DC1D40">
        <w:t>A1 birimine yönelik teorik sınavda adaylara 4 seçenekli çoktan seçmeli ve her biri 4 puan değerinde 25 soruluk yazılı sınav uygulanmalıdır. Sınavda yanlış cevaplandırılan sorulardan herhangi bir puan indirimi yapılmaz, adaylara her soru için 1,5 dakika zaman verilir ve sınav süresi 40 dakikadır.</w:t>
      </w:r>
      <w:r w:rsidR="00AF4389" w:rsidRPr="00DC1D40">
        <w:t xml:space="preserve"> Değerlendirme 100 puan üzerinden yapılır ve adayın başarılı olabilmesi için 60 puan alması gerekmektedir.</w:t>
      </w:r>
    </w:p>
    <w:p w:rsidR="009922FC" w:rsidRPr="00DC1D40" w:rsidRDefault="009922FC" w:rsidP="00DC1D40">
      <w:pPr>
        <w:pStyle w:val="Default"/>
        <w:jc w:val="both"/>
      </w:pPr>
    </w:p>
    <w:p w:rsidR="009922FC" w:rsidRDefault="00060BFA" w:rsidP="00236EC4">
      <w:pPr>
        <w:jc w:val="both"/>
        <w:rPr>
          <w:rFonts w:ascii="Times New Roman" w:hAnsi="Times New Roman" w:cs="Times New Roman"/>
          <w:sz w:val="24"/>
          <w:szCs w:val="24"/>
        </w:rPr>
      </w:pPr>
      <w:r w:rsidRPr="00DC1D40">
        <w:rPr>
          <w:rFonts w:ascii="Times New Roman" w:hAnsi="Times New Roman" w:cs="Times New Roman"/>
          <w:b/>
          <w:sz w:val="24"/>
          <w:szCs w:val="24"/>
          <w:u w:val="single"/>
        </w:rPr>
        <w:t>PRATİK SINAV (</w:t>
      </w:r>
      <w:r w:rsidR="006760D5" w:rsidRPr="00DC1D40">
        <w:rPr>
          <w:rFonts w:ascii="Times New Roman" w:hAnsi="Times New Roman" w:cs="Times New Roman"/>
          <w:b/>
          <w:sz w:val="24"/>
          <w:szCs w:val="24"/>
          <w:u w:val="single"/>
        </w:rPr>
        <w:t>P1) :</w:t>
      </w:r>
      <w:r w:rsidR="006760D5" w:rsidRPr="00DC1D40">
        <w:rPr>
          <w:rFonts w:ascii="Times New Roman" w:hAnsi="Times New Roman" w:cs="Times New Roman"/>
          <w:sz w:val="24"/>
          <w:szCs w:val="24"/>
        </w:rPr>
        <w:t xml:space="preserve"> </w:t>
      </w:r>
    </w:p>
    <w:p w:rsidR="006760D5" w:rsidRPr="00DC1D40" w:rsidRDefault="006760D5" w:rsidP="00236EC4">
      <w:pPr>
        <w:jc w:val="both"/>
        <w:rPr>
          <w:rFonts w:ascii="Times New Roman" w:hAnsi="Times New Roman" w:cs="Times New Roman"/>
          <w:sz w:val="24"/>
          <w:szCs w:val="24"/>
        </w:rPr>
      </w:pPr>
      <w:r w:rsidRPr="00DC1D40">
        <w:rPr>
          <w:rFonts w:ascii="Times New Roman" w:hAnsi="Times New Roman" w:cs="Times New Roman"/>
          <w:sz w:val="24"/>
          <w:szCs w:val="24"/>
        </w:rPr>
        <w:t xml:space="preserve">Bu birime yönelik ayrı bir pratik sınav yapılmayacaktır. </w:t>
      </w:r>
    </w:p>
    <w:p w:rsidR="006760D5" w:rsidRPr="00DC1D40" w:rsidRDefault="006760D5" w:rsidP="00DC1D40">
      <w:pPr>
        <w:pStyle w:val="Default"/>
        <w:jc w:val="both"/>
      </w:pPr>
    </w:p>
    <w:p w:rsidR="000D33BF" w:rsidRPr="00DC1D40" w:rsidRDefault="006760D5" w:rsidP="00DC1D40">
      <w:pPr>
        <w:rPr>
          <w:rFonts w:ascii="Times New Roman" w:hAnsi="Times New Roman" w:cs="Times New Roman"/>
          <w:b/>
          <w:sz w:val="24"/>
          <w:szCs w:val="24"/>
        </w:rPr>
      </w:pPr>
      <w:r w:rsidRPr="00DC1D40">
        <w:rPr>
          <w:rFonts w:ascii="Times New Roman" w:hAnsi="Times New Roman" w:cs="Times New Roman"/>
          <w:b/>
          <w:sz w:val="24"/>
          <w:szCs w:val="24"/>
        </w:rPr>
        <w:t>SEÇMELİ BİRİMLER</w:t>
      </w:r>
    </w:p>
    <w:p w:rsidR="004B1386" w:rsidRPr="00DC1D40" w:rsidRDefault="004B1386" w:rsidP="004B1386">
      <w:pPr>
        <w:pStyle w:val="Default"/>
        <w:numPr>
          <w:ilvl w:val="0"/>
          <w:numId w:val="5"/>
        </w:numPr>
        <w:jc w:val="both"/>
        <w:rPr>
          <w:i/>
        </w:rPr>
      </w:pPr>
      <w:r w:rsidRPr="00DC1D40">
        <w:rPr>
          <w:b/>
          <w:bCs/>
          <w:i/>
        </w:rPr>
        <w:t>1</w:t>
      </w:r>
      <w:r w:rsidR="007B0EF1" w:rsidRPr="00DC1D40">
        <w:rPr>
          <w:b/>
        </w:rPr>
        <w:t>2UY0084-4/B2 LAZER KESİM</w:t>
      </w:r>
    </w:p>
    <w:p w:rsidR="009922FC" w:rsidRDefault="009922FC" w:rsidP="009922FC">
      <w:pPr>
        <w:pStyle w:val="Default"/>
        <w:jc w:val="both"/>
        <w:rPr>
          <w:i/>
        </w:rPr>
      </w:pPr>
    </w:p>
    <w:p w:rsidR="009922FC" w:rsidRDefault="007B0EF1" w:rsidP="009922FC">
      <w:pPr>
        <w:pStyle w:val="Default"/>
        <w:jc w:val="both"/>
      </w:pPr>
      <w:r w:rsidRPr="00DC1D40">
        <w:rPr>
          <w:b/>
          <w:bCs/>
          <w:u w:val="single"/>
        </w:rPr>
        <w:t>TEORİK SINAV (T1) :</w:t>
      </w:r>
      <w:r w:rsidRPr="00DC1D40">
        <w:rPr>
          <w:b/>
          <w:bCs/>
        </w:rPr>
        <w:t xml:space="preserve"> </w:t>
      </w:r>
      <w:r w:rsidR="004B1386" w:rsidRPr="00DC1D40">
        <w:t>.</w:t>
      </w:r>
    </w:p>
    <w:p w:rsidR="009922FC" w:rsidRDefault="009922FC" w:rsidP="009922FC">
      <w:pPr>
        <w:pStyle w:val="Default"/>
        <w:jc w:val="both"/>
      </w:pPr>
    </w:p>
    <w:p w:rsidR="00AF4389" w:rsidRDefault="007B0EF1" w:rsidP="009922FC">
      <w:pPr>
        <w:pStyle w:val="Default"/>
        <w:jc w:val="both"/>
      </w:pPr>
      <w:r w:rsidRPr="00DC1D40">
        <w:t xml:space="preserve"> B2 birimine yönelik teorik sınavda adaylara 4 seçenekli çoktan seçmeli ve her biri </w:t>
      </w:r>
      <w:r w:rsidR="000E564B" w:rsidRPr="00DC1D40">
        <w:t>6</w:t>
      </w:r>
      <w:r w:rsidR="00144920" w:rsidRPr="00DC1D40">
        <w:t>,67</w:t>
      </w:r>
      <w:r w:rsidR="000E564B" w:rsidRPr="00DC1D40">
        <w:t xml:space="preserve"> puan </w:t>
      </w:r>
      <w:r w:rsidRPr="00DC1D40">
        <w:t>değerinde 15 soruluk yazılı sınav uygulanmalıdır. Sınavda yanlış cevaplandırılan sorulardan herhangi bir puan indirimi yapılmaz, adaylara her sor</w:t>
      </w:r>
      <w:r w:rsidR="000E564B" w:rsidRPr="00DC1D40">
        <w:t>u için 1,5 dakika zaman verili</w:t>
      </w:r>
      <w:r w:rsidR="00AF4389" w:rsidRPr="00DC1D40">
        <w:t>r ve sınav süresi 25 dakikadır. Değerlendirme 100 puan üzerinden yapılır ve adayın başarılı olabilmesi için 60 puan alması gerekmektedir.</w:t>
      </w:r>
    </w:p>
    <w:p w:rsidR="009922FC" w:rsidRPr="00DC1D40" w:rsidRDefault="009922FC" w:rsidP="009922FC">
      <w:pPr>
        <w:pStyle w:val="Default"/>
        <w:jc w:val="both"/>
      </w:pPr>
    </w:p>
    <w:p w:rsidR="007B0EF1" w:rsidRPr="00DC1D40" w:rsidRDefault="007B0EF1" w:rsidP="00DC1D40">
      <w:pPr>
        <w:pStyle w:val="Default"/>
        <w:jc w:val="both"/>
      </w:pPr>
    </w:p>
    <w:p w:rsidR="009922FC" w:rsidRDefault="004B1386" w:rsidP="00D22EBC">
      <w:pPr>
        <w:pStyle w:val="Default"/>
        <w:spacing w:line="276" w:lineRule="auto"/>
        <w:jc w:val="both"/>
        <w:rPr>
          <w:b/>
          <w:u w:val="single"/>
        </w:rPr>
      </w:pPr>
      <w:r w:rsidRPr="00DC1D40">
        <w:rPr>
          <w:b/>
          <w:u w:val="single"/>
        </w:rPr>
        <w:lastRenderedPageBreak/>
        <w:t xml:space="preserve">PRATİK SINAV (P1): </w:t>
      </w:r>
    </w:p>
    <w:p w:rsidR="009922FC" w:rsidRDefault="009922FC" w:rsidP="00D22EBC">
      <w:pPr>
        <w:pStyle w:val="Default"/>
        <w:spacing w:line="276" w:lineRule="auto"/>
        <w:jc w:val="both"/>
        <w:rPr>
          <w:b/>
          <w:u w:val="single"/>
        </w:rPr>
      </w:pPr>
    </w:p>
    <w:p w:rsidR="00D22EBC" w:rsidRPr="00DC1D40" w:rsidRDefault="00D22EBC" w:rsidP="00D22EBC">
      <w:pPr>
        <w:pStyle w:val="Default"/>
        <w:spacing w:line="276" w:lineRule="auto"/>
        <w:jc w:val="both"/>
      </w:pPr>
      <w:r w:rsidRPr="00DC1D40">
        <w:t>Beceri ve yetkinlikler kontrol listesinde aday tarafından başarılması zorunlu kritik adımlar belirlenir. Adayın, performans sınavından başarı sağlaması için kritik adımların tamamından başarılı olmak koşuluyla 80 puan alması gerekmektedir. Performansa dayalı sınav gerçek veya gerçeğine uygun olarak düzenlenmiş çalışma ortamında gerçekleştirilir.</w:t>
      </w:r>
    </w:p>
    <w:p w:rsidR="00236EC4" w:rsidRPr="00DC1D40" w:rsidRDefault="00236EC4" w:rsidP="00473FD0">
      <w:pPr>
        <w:pStyle w:val="Default"/>
        <w:jc w:val="both"/>
      </w:pPr>
    </w:p>
    <w:p w:rsidR="00247D8C" w:rsidRPr="00DC1D40" w:rsidRDefault="00247D8C" w:rsidP="00247D8C">
      <w:pPr>
        <w:pStyle w:val="ListeParagraf"/>
        <w:numPr>
          <w:ilvl w:val="0"/>
          <w:numId w:val="1"/>
        </w:numPr>
        <w:spacing w:line="240" w:lineRule="auto"/>
        <w:jc w:val="both"/>
        <w:rPr>
          <w:rFonts w:ascii="Times New Roman" w:hAnsi="Times New Roman" w:cs="Times New Roman"/>
          <w:b/>
          <w:sz w:val="24"/>
          <w:szCs w:val="24"/>
          <w:u w:val="single"/>
        </w:rPr>
      </w:pPr>
      <w:r w:rsidRPr="00DC1D40">
        <w:rPr>
          <w:rFonts w:ascii="Times New Roman" w:hAnsi="Times New Roman" w:cs="Times New Roman"/>
          <w:b/>
          <w:sz w:val="24"/>
          <w:szCs w:val="24"/>
          <w:u w:val="single"/>
        </w:rPr>
        <w:t xml:space="preserve">SINAVA TEKRAR GİRİŞ HAKKI </w:t>
      </w:r>
    </w:p>
    <w:p w:rsidR="00527A9D" w:rsidRPr="00DC1D40" w:rsidRDefault="00247D8C" w:rsidP="001251C1">
      <w:pPr>
        <w:pStyle w:val="Default"/>
        <w:jc w:val="both"/>
      </w:pPr>
      <w:r w:rsidRPr="00DC1D40">
        <w:t xml:space="preserve">Adayın belge almaya hak kazanması için </w:t>
      </w:r>
      <w:r w:rsidR="00F8494A" w:rsidRPr="00DC1D40">
        <w:t xml:space="preserve">başvuru yaptığı birimlerin </w:t>
      </w:r>
      <w:r w:rsidRPr="00DC1D40">
        <w:t xml:space="preserve">teorik </w:t>
      </w:r>
      <w:r w:rsidR="00F8494A" w:rsidRPr="00DC1D40">
        <w:t>ve</w:t>
      </w:r>
      <w:r w:rsidRPr="00DC1D40">
        <w:t xml:space="preserve"> uygulama sınav</w:t>
      </w:r>
      <w:r w:rsidR="00F8494A" w:rsidRPr="00DC1D40">
        <w:t>ların</w:t>
      </w:r>
      <w:r w:rsidRPr="00DC1D40">
        <w:t>dan başarılı olma şartı ar</w:t>
      </w:r>
      <w:r w:rsidR="00F8494A" w:rsidRPr="00DC1D40">
        <w:t>anır. Sınavların herhangi bir biriminden</w:t>
      </w:r>
      <w:r w:rsidRPr="00DC1D40">
        <w:t xml:space="preserve"> başarısız olan kişi bir</w:t>
      </w:r>
      <w:r w:rsidR="00F8494A" w:rsidRPr="00DC1D40">
        <w:t xml:space="preserve"> yıl içinde başarısız olduğu birimden</w:t>
      </w:r>
      <w:r w:rsidRPr="00DC1D40">
        <w:t xml:space="preserve"> yeniden sınava girebilir. </w:t>
      </w:r>
      <w:r w:rsidR="00F8494A" w:rsidRPr="00DC1D40">
        <w:t xml:space="preserve">Başarılı olunan her birimin geçerlilik süresi 1 yıldır. </w:t>
      </w:r>
    </w:p>
    <w:p w:rsidR="001251C1" w:rsidRPr="00DC1D40" w:rsidRDefault="001251C1" w:rsidP="001251C1">
      <w:pPr>
        <w:pStyle w:val="Default"/>
        <w:jc w:val="both"/>
      </w:pPr>
    </w:p>
    <w:p w:rsidR="00236EC4" w:rsidRPr="00DC1D40" w:rsidRDefault="00F8494A" w:rsidP="00236EC4">
      <w:pPr>
        <w:pStyle w:val="ListeParagraf"/>
        <w:numPr>
          <w:ilvl w:val="0"/>
          <w:numId w:val="1"/>
        </w:numPr>
        <w:spacing w:line="240" w:lineRule="auto"/>
        <w:jc w:val="both"/>
        <w:rPr>
          <w:rFonts w:ascii="Times New Roman" w:hAnsi="Times New Roman" w:cs="Times New Roman"/>
          <w:b/>
          <w:sz w:val="24"/>
          <w:szCs w:val="24"/>
          <w:u w:val="single"/>
        </w:rPr>
      </w:pPr>
      <w:r w:rsidRPr="00DC1D40">
        <w:rPr>
          <w:rFonts w:ascii="Times New Roman" w:hAnsi="Times New Roman" w:cs="Times New Roman"/>
          <w:b/>
          <w:sz w:val="24"/>
          <w:szCs w:val="24"/>
          <w:u w:val="single"/>
        </w:rPr>
        <w:t xml:space="preserve">BELGE GEÇERLİLİK SÜRESİ </w:t>
      </w:r>
      <w:r w:rsidR="00236EC4" w:rsidRPr="00DC1D40">
        <w:rPr>
          <w:rFonts w:ascii="Times New Roman" w:hAnsi="Times New Roman" w:cs="Times New Roman"/>
          <w:bCs/>
          <w:sz w:val="24"/>
          <w:szCs w:val="24"/>
        </w:rPr>
        <w:tab/>
      </w:r>
    </w:p>
    <w:p w:rsidR="00F8494A" w:rsidRPr="00DC1D40" w:rsidRDefault="00236EC4" w:rsidP="00236EC4">
      <w:pPr>
        <w:autoSpaceDE w:val="0"/>
        <w:autoSpaceDN w:val="0"/>
        <w:adjustRightInd w:val="0"/>
        <w:spacing w:after="0" w:line="240" w:lineRule="auto"/>
        <w:jc w:val="both"/>
        <w:rPr>
          <w:rFonts w:ascii="Times New Roman" w:hAnsi="Times New Roman" w:cs="Times New Roman"/>
          <w:color w:val="000000"/>
          <w:sz w:val="24"/>
          <w:szCs w:val="24"/>
        </w:rPr>
      </w:pPr>
      <w:r w:rsidRPr="00DC1D40">
        <w:rPr>
          <w:rFonts w:ascii="Times New Roman" w:hAnsi="Times New Roman" w:cs="Times New Roman"/>
          <w:sz w:val="24"/>
          <w:szCs w:val="24"/>
        </w:rPr>
        <w:t>Yeterlilik belgesinin geçerlilik süresi 5 yıldır.</w:t>
      </w:r>
    </w:p>
    <w:p w:rsidR="00710AEC" w:rsidRPr="00DC1D40" w:rsidRDefault="00710AEC" w:rsidP="00F8494A">
      <w:pPr>
        <w:autoSpaceDE w:val="0"/>
        <w:autoSpaceDN w:val="0"/>
        <w:adjustRightInd w:val="0"/>
        <w:spacing w:after="0" w:line="240" w:lineRule="auto"/>
        <w:jc w:val="both"/>
        <w:rPr>
          <w:rFonts w:ascii="Times New Roman" w:hAnsi="Times New Roman" w:cs="Times New Roman"/>
          <w:color w:val="000000"/>
          <w:sz w:val="24"/>
          <w:szCs w:val="24"/>
        </w:rPr>
      </w:pPr>
    </w:p>
    <w:p w:rsidR="00F8494A" w:rsidRPr="00DC1D40" w:rsidRDefault="00F8494A" w:rsidP="00F8494A">
      <w:pPr>
        <w:pStyle w:val="ListeParagraf"/>
        <w:numPr>
          <w:ilvl w:val="0"/>
          <w:numId w:val="1"/>
        </w:numPr>
        <w:spacing w:line="240" w:lineRule="auto"/>
        <w:jc w:val="both"/>
        <w:rPr>
          <w:rFonts w:ascii="Times New Roman" w:hAnsi="Times New Roman" w:cs="Times New Roman"/>
          <w:b/>
          <w:i/>
          <w:sz w:val="24"/>
          <w:szCs w:val="24"/>
        </w:rPr>
      </w:pPr>
      <w:r w:rsidRPr="00DC1D40">
        <w:rPr>
          <w:rFonts w:ascii="Times New Roman" w:hAnsi="Times New Roman" w:cs="Times New Roman"/>
          <w:b/>
          <w:i/>
          <w:sz w:val="24"/>
          <w:szCs w:val="24"/>
        </w:rPr>
        <w:t xml:space="preserve">BELGE GÖZETİM SIKLIĞI </w:t>
      </w:r>
    </w:p>
    <w:p w:rsidR="00710AEC" w:rsidRPr="0001258B" w:rsidRDefault="00710AEC" w:rsidP="0001258B">
      <w:pPr>
        <w:pStyle w:val="ListeParagraf"/>
        <w:numPr>
          <w:ilvl w:val="0"/>
          <w:numId w:val="5"/>
        </w:numPr>
        <w:autoSpaceDE w:val="0"/>
        <w:autoSpaceDN w:val="0"/>
        <w:adjustRightInd w:val="0"/>
        <w:spacing w:after="0" w:line="240" w:lineRule="auto"/>
        <w:jc w:val="both"/>
        <w:rPr>
          <w:rFonts w:ascii="Times New Roman" w:hAnsi="Times New Roman" w:cs="Times New Roman"/>
          <w:b/>
          <w:color w:val="000000"/>
          <w:sz w:val="24"/>
          <w:szCs w:val="24"/>
          <w:u w:val="single"/>
        </w:rPr>
      </w:pPr>
      <w:bookmarkStart w:id="0" w:name="_GoBack"/>
      <w:bookmarkEnd w:id="0"/>
    </w:p>
    <w:p w:rsidR="00710AEC" w:rsidRPr="00DC1D40" w:rsidRDefault="00710AEC"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DC1D40">
        <w:rPr>
          <w:rFonts w:ascii="Times New Roman" w:hAnsi="Times New Roman" w:cs="Times New Roman"/>
          <w:b/>
          <w:color w:val="000000"/>
          <w:sz w:val="24"/>
          <w:szCs w:val="24"/>
          <w:u w:val="single"/>
        </w:rPr>
        <w:t xml:space="preserve">BELGE YENİLEME SÜRECİ </w:t>
      </w:r>
    </w:p>
    <w:p w:rsidR="00710AEC" w:rsidRPr="00DC1D40" w:rsidRDefault="00710AEC" w:rsidP="00710AEC">
      <w:pPr>
        <w:pStyle w:val="ListeParagraf"/>
        <w:spacing w:after="0" w:line="240" w:lineRule="auto"/>
        <w:jc w:val="both"/>
        <w:rPr>
          <w:rFonts w:ascii="Times New Roman" w:eastAsia="Times New Roman" w:hAnsi="Times New Roman" w:cs="Times New Roman"/>
          <w:sz w:val="24"/>
          <w:szCs w:val="24"/>
          <w:lang w:eastAsia="x-none"/>
        </w:rPr>
      </w:pPr>
    </w:p>
    <w:p w:rsidR="00236EC4" w:rsidRPr="00DC1D40" w:rsidRDefault="00236EC4" w:rsidP="00236EC4">
      <w:pPr>
        <w:pStyle w:val="Default"/>
        <w:spacing w:line="276" w:lineRule="auto"/>
        <w:jc w:val="both"/>
      </w:pPr>
      <w:r w:rsidRPr="00DC1D40">
        <w:t xml:space="preserve">5 yıllık geçerlilik süresinin sonunda belge sahibinin performansı, aşağıda tanımlanan yöntemlerden en az biri kullanılarak değerlendirmeye tabi tutulur; </w:t>
      </w:r>
    </w:p>
    <w:p w:rsidR="00236EC4" w:rsidRPr="00DC1D40" w:rsidRDefault="00236EC4" w:rsidP="00236EC4">
      <w:pPr>
        <w:pStyle w:val="Default"/>
        <w:spacing w:line="276" w:lineRule="auto"/>
        <w:jc w:val="both"/>
      </w:pPr>
      <w:r w:rsidRPr="00DC1D40">
        <w:t xml:space="preserve">a) 5 yıl belge geçerlilik süresi içinde yeterlilik belgesi kapsamında toplamda en az 2.5 yıl çalıştığına dair resmi kayıt sunmak. </w:t>
      </w:r>
    </w:p>
    <w:p w:rsidR="00236EC4" w:rsidRPr="00DC1D40" w:rsidRDefault="00236EC4" w:rsidP="00236EC4">
      <w:pPr>
        <w:pStyle w:val="Default"/>
        <w:spacing w:line="276" w:lineRule="auto"/>
        <w:jc w:val="both"/>
      </w:pPr>
      <w:r w:rsidRPr="00DC1D40">
        <w:t>b) Yeterlilik kapsamında yer alan yeterlilik birimleri için tanımlanan Uygulama (performans) Sınavından (P1) başarılı olmak. Bu şartlardan en az birini yerine getiren adayların belge geçerlilik süreleri 5 yıl daha uzatılır.</w:t>
      </w:r>
    </w:p>
    <w:p w:rsidR="00710AEC" w:rsidRPr="00DC1D40" w:rsidRDefault="00710AEC" w:rsidP="00710AEC">
      <w:p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Pr="00DC1D40" w:rsidRDefault="00710AEC"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DC1D40">
        <w:rPr>
          <w:rFonts w:ascii="Times New Roman" w:hAnsi="Times New Roman" w:cs="Times New Roman"/>
          <w:b/>
          <w:color w:val="000000"/>
          <w:sz w:val="24"/>
          <w:szCs w:val="24"/>
          <w:u w:val="single"/>
        </w:rPr>
        <w:t xml:space="preserve">BELGENİ N ASKIYA ALINMASI/İPTALİ </w:t>
      </w:r>
    </w:p>
    <w:p w:rsidR="001251C1" w:rsidRPr="00DC1D40" w:rsidRDefault="001251C1" w:rsidP="001251C1">
      <w:pPr>
        <w:pStyle w:val="ListeParagraf"/>
        <w:autoSpaceDE w:val="0"/>
        <w:autoSpaceDN w:val="0"/>
        <w:adjustRightInd w:val="0"/>
        <w:spacing w:after="0" w:line="240" w:lineRule="auto"/>
        <w:jc w:val="both"/>
        <w:rPr>
          <w:rFonts w:ascii="Times New Roman" w:hAnsi="Times New Roman" w:cs="Times New Roman"/>
          <w:b/>
          <w:color w:val="000000"/>
          <w:sz w:val="24"/>
          <w:szCs w:val="24"/>
          <w:u w:val="single"/>
        </w:rPr>
      </w:pPr>
    </w:p>
    <w:p w:rsidR="00236EC4" w:rsidRDefault="00236EC4" w:rsidP="00236EC4">
      <w:pPr>
        <w:pStyle w:val="Default"/>
        <w:spacing w:line="276" w:lineRule="auto"/>
        <w:jc w:val="both"/>
        <w:rPr>
          <w:bCs/>
        </w:rPr>
      </w:pPr>
      <w:r w:rsidRPr="00DC1D40">
        <w:rPr>
          <w:bCs/>
        </w:rPr>
        <w:t>Gözetim sürecinde, yapılan kontroller sonrasında şartların karşılanmadığı tespit edilirse, belge belirli bir süre askıya alınabilir. Belgelendirilmiş kişinin, askıya alma gerekçelerini ortadan kaldırması durumunda, karar verici kararı ile belge belgelendirilmiş kişiye iade edilir.</w:t>
      </w:r>
    </w:p>
    <w:p w:rsidR="009922FC" w:rsidRDefault="009922FC" w:rsidP="00236EC4">
      <w:pPr>
        <w:pStyle w:val="Default"/>
        <w:spacing w:line="276" w:lineRule="auto"/>
        <w:jc w:val="both"/>
        <w:rPr>
          <w:bCs/>
        </w:rPr>
      </w:pPr>
    </w:p>
    <w:p w:rsidR="009922FC" w:rsidRDefault="009922FC" w:rsidP="00236EC4">
      <w:pPr>
        <w:pStyle w:val="Default"/>
        <w:spacing w:line="276" w:lineRule="auto"/>
        <w:jc w:val="both"/>
        <w:rPr>
          <w:bCs/>
        </w:rPr>
      </w:pPr>
    </w:p>
    <w:p w:rsidR="009922FC" w:rsidRPr="00DC1D40" w:rsidRDefault="009922FC" w:rsidP="00236EC4">
      <w:pPr>
        <w:pStyle w:val="Default"/>
        <w:spacing w:line="276" w:lineRule="auto"/>
        <w:jc w:val="both"/>
        <w:rPr>
          <w:bCs/>
        </w:rPr>
      </w:pPr>
    </w:p>
    <w:p w:rsidR="001251C1" w:rsidRPr="00DC1D40" w:rsidRDefault="001251C1" w:rsidP="001251C1">
      <w:pPr>
        <w:spacing w:after="0"/>
        <w:ind w:firstLine="360"/>
        <w:jc w:val="both"/>
        <w:rPr>
          <w:rFonts w:ascii="Times New Roman" w:eastAsia="Times New Roman" w:hAnsi="Times New Roman" w:cs="Times New Roman"/>
          <w:sz w:val="24"/>
          <w:szCs w:val="24"/>
          <w:lang w:eastAsia="x-none"/>
        </w:rPr>
      </w:pPr>
    </w:p>
    <w:p w:rsidR="00A95AA4" w:rsidRPr="00DC1D40" w:rsidRDefault="00A95AA4" w:rsidP="00A95AA4">
      <w:pPr>
        <w:pStyle w:val="ListeParagraf"/>
        <w:numPr>
          <w:ilvl w:val="0"/>
          <w:numId w:val="1"/>
        </w:numPr>
        <w:jc w:val="both"/>
        <w:rPr>
          <w:rFonts w:ascii="Times New Roman" w:hAnsi="Times New Roman" w:cs="Times New Roman"/>
          <w:b/>
          <w:bCs/>
          <w:sz w:val="24"/>
          <w:szCs w:val="24"/>
          <w:u w:val="single"/>
        </w:rPr>
      </w:pPr>
      <w:r w:rsidRPr="00DC1D40">
        <w:rPr>
          <w:rFonts w:ascii="Times New Roman" w:hAnsi="Times New Roman" w:cs="Times New Roman"/>
          <w:b/>
          <w:bCs/>
          <w:sz w:val="24"/>
          <w:szCs w:val="24"/>
          <w:u w:val="single"/>
        </w:rPr>
        <w:t xml:space="preserve">İTİRAZ VE ŞİKAYETLER </w:t>
      </w:r>
    </w:p>
    <w:p w:rsidR="00AF5C0F" w:rsidRDefault="00236EC4" w:rsidP="00236EC4">
      <w:pPr>
        <w:pStyle w:val="Default"/>
        <w:spacing w:line="276" w:lineRule="auto"/>
        <w:jc w:val="both"/>
        <w:rPr>
          <w:bCs/>
        </w:rPr>
      </w:pPr>
      <w:r w:rsidRPr="00DC1D40">
        <w:rPr>
          <w:bCs/>
        </w:rPr>
        <w:lastRenderedPageBreak/>
        <w:t xml:space="preserve">Başvuru sahipleri, adaylar, belgelendirilmiş kişiler ve onların işverenleri ve diğer kesimlerin belgelendirme süreci ve kriterleri konusunda itiraz ve şikayetlerinin olması durumunda itiraz ve şikayetlerini </w:t>
      </w:r>
      <w:hyperlink r:id="rId8" w:history="1">
        <w:r w:rsidRPr="00DC1D40">
          <w:rPr>
            <w:rStyle w:val="Kpr"/>
            <w:bCs/>
          </w:rPr>
          <w:t>www.marifetbelgelendirme.com.tr</w:t>
        </w:r>
      </w:hyperlink>
      <w:r w:rsidRPr="00DC1D40">
        <w:rPr>
          <w:bCs/>
        </w:rPr>
        <w:t xml:space="preserve">  adresinden yapabilirler.</w:t>
      </w:r>
    </w:p>
    <w:p w:rsidR="009922FC" w:rsidRPr="00DC1D40" w:rsidRDefault="009922FC" w:rsidP="00236EC4">
      <w:pPr>
        <w:pStyle w:val="Default"/>
        <w:spacing w:line="276" w:lineRule="auto"/>
        <w:jc w:val="both"/>
        <w:rPr>
          <w:bCs/>
        </w:rPr>
      </w:pPr>
    </w:p>
    <w:p w:rsidR="00236EC4" w:rsidRPr="00DC1D40" w:rsidRDefault="00236EC4" w:rsidP="00236EC4">
      <w:pPr>
        <w:pStyle w:val="Default"/>
        <w:spacing w:line="276" w:lineRule="auto"/>
        <w:jc w:val="both"/>
        <w:rPr>
          <w:bCs/>
        </w:rPr>
      </w:pPr>
    </w:p>
    <w:p w:rsidR="00A95AA4" w:rsidRPr="00DC1D40" w:rsidRDefault="00A95AA4" w:rsidP="00A95AA4">
      <w:pPr>
        <w:pStyle w:val="ListeParagraf"/>
        <w:numPr>
          <w:ilvl w:val="0"/>
          <w:numId w:val="1"/>
        </w:numPr>
        <w:jc w:val="both"/>
        <w:rPr>
          <w:rFonts w:ascii="Times New Roman" w:hAnsi="Times New Roman" w:cs="Times New Roman"/>
          <w:b/>
          <w:sz w:val="24"/>
          <w:szCs w:val="24"/>
          <w:u w:val="single"/>
        </w:rPr>
      </w:pPr>
      <w:r w:rsidRPr="00DC1D40">
        <w:rPr>
          <w:rFonts w:ascii="Times New Roman" w:hAnsi="Times New Roman" w:cs="Times New Roman"/>
          <w:b/>
          <w:sz w:val="24"/>
          <w:szCs w:val="24"/>
          <w:u w:val="single"/>
        </w:rPr>
        <w:t xml:space="preserve">YAYIN VE DEĞİŞİKLİK </w:t>
      </w:r>
    </w:p>
    <w:tbl>
      <w:tblPr>
        <w:tblW w:w="4199" w:type="pct"/>
        <w:tblInd w:w="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57"/>
        <w:gridCol w:w="1296"/>
        <w:gridCol w:w="3564"/>
        <w:gridCol w:w="2659"/>
      </w:tblGrid>
      <w:tr w:rsidR="00A95AA4" w:rsidRPr="00DC1D40" w:rsidTr="00E83CC6">
        <w:trPr>
          <w:trHeight w:val="305"/>
        </w:trPr>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DC1D40" w:rsidRDefault="00A95AA4" w:rsidP="00207582">
            <w:pPr>
              <w:jc w:val="center"/>
              <w:rPr>
                <w:rFonts w:ascii="Times New Roman" w:hAnsi="Times New Roman" w:cs="Times New Roman"/>
                <w:b/>
                <w:sz w:val="24"/>
                <w:szCs w:val="24"/>
              </w:rPr>
            </w:pPr>
            <w:r w:rsidRPr="00DC1D40">
              <w:rPr>
                <w:rFonts w:ascii="Times New Roman" w:hAnsi="Times New Roman" w:cs="Times New Roman"/>
                <w:b/>
                <w:sz w:val="24"/>
                <w:szCs w:val="24"/>
              </w:rPr>
              <w:t>Değişen Sayfa</w:t>
            </w:r>
          </w:p>
        </w:tc>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DC1D40" w:rsidRDefault="00A95AA4" w:rsidP="00207582">
            <w:pPr>
              <w:jc w:val="center"/>
              <w:rPr>
                <w:rFonts w:ascii="Times New Roman" w:hAnsi="Times New Roman" w:cs="Times New Roman"/>
                <w:b/>
                <w:sz w:val="24"/>
                <w:szCs w:val="24"/>
              </w:rPr>
            </w:pPr>
            <w:r w:rsidRPr="00DC1D40">
              <w:rPr>
                <w:rFonts w:ascii="Times New Roman" w:hAnsi="Times New Roman" w:cs="Times New Roman"/>
                <w:b/>
                <w:sz w:val="24"/>
                <w:szCs w:val="24"/>
              </w:rPr>
              <w:t>Tarih</w:t>
            </w:r>
          </w:p>
        </w:tc>
        <w:tc>
          <w:tcPr>
            <w:tcW w:w="2036" w:type="pct"/>
            <w:tcBorders>
              <w:top w:val="single" w:sz="6" w:space="0" w:color="auto"/>
              <w:left w:val="single" w:sz="6" w:space="0" w:color="auto"/>
              <w:bottom w:val="single" w:sz="6" w:space="0" w:color="auto"/>
              <w:right w:val="single" w:sz="6" w:space="0" w:color="auto"/>
            </w:tcBorders>
            <w:vAlign w:val="center"/>
            <w:hideMark/>
          </w:tcPr>
          <w:p w:rsidR="00A95AA4" w:rsidRPr="00DC1D40" w:rsidRDefault="00A95AA4" w:rsidP="00207582">
            <w:pPr>
              <w:jc w:val="center"/>
              <w:rPr>
                <w:rFonts w:ascii="Times New Roman" w:hAnsi="Times New Roman" w:cs="Times New Roman"/>
                <w:b/>
                <w:sz w:val="24"/>
                <w:szCs w:val="24"/>
              </w:rPr>
            </w:pPr>
            <w:r w:rsidRPr="00DC1D40">
              <w:rPr>
                <w:rFonts w:ascii="Times New Roman" w:hAnsi="Times New Roman" w:cs="Times New Roman"/>
                <w:b/>
                <w:sz w:val="24"/>
                <w:szCs w:val="24"/>
              </w:rPr>
              <w:t>Değişiklik</w:t>
            </w:r>
          </w:p>
        </w:tc>
        <w:tc>
          <w:tcPr>
            <w:tcW w:w="1520" w:type="pct"/>
            <w:tcBorders>
              <w:top w:val="single" w:sz="6" w:space="0" w:color="auto"/>
              <w:left w:val="single" w:sz="6" w:space="0" w:color="auto"/>
              <w:bottom w:val="single" w:sz="6" w:space="0" w:color="auto"/>
              <w:right w:val="single" w:sz="6" w:space="0" w:color="auto"/>
            </w:tcBorders>
            <w:vAlign w:val="center"/>
            <w:hideMark/>
          </w:tcPr>
          <w:p w:rsidR="00A95AA4" w:rsidRPr="00DC1D40" w:rsidRDefault="00A95AA4" w:rsidP="00207582">
            <w:pPr>
              <w:jc w:val="center"/>
              <w:rPr>
                <w:rFonts w:ascii="Times New Roman" w:hAnsi="Times New Roman" w:cs="Times New Roman"/>
                <w:b/>
                <w:sz w:val="24"/>
                <w:szCs w:val="24"/>
              </w:rPr>
            </w:pPr>
            <w:r w:rsidRPr="00DC1D40">
              <w:rPr>
                <w:rFonts w:ascii="Times New Roman" w:hAnsi="Times New Roman" w:cs="Times New Roman"/>
                <w:b/>
                <w:sz w:val="24"/>
                <w:szCs w:val="24"/>
              </w:rPr>
              <w:t>Revizyon No</w:t>
            </w:r>
          </w:p>
        </w:tc>
      </w:tr>
      <w:tr w:rsidR="00A95AA4" w:rsidRPr="00DC1D40" w:rsidTr="00E83CC6">
        <w:trPr>
          <w:trHeight w:val="1032"/>
        </w:trPr>
        <w:tc>
          <w:tcPr>
            <w:tcW w:w="722" w:type="pct"/>
            <w:tcBorders>
              <w:top w:val="single" w:sz="6" w:space="0" w:color="auto"/>
              <w:left w:val="single" w:sz="6" w:space="0" w:color="auto"/>
              <w:bottom w:val="single" w:sz="6" w:space="0" w:color="auto"/>
              <w:right w:val="single" w:sz="6" w:space="0" w:color="auto"/>
            </w:tcBorders>
          </w:tcPr>
          <w:p w:rsidR="00A95AA4" w:rsidRPr="00DC1D40" w:rsidRDefault="00A95AA4" w:rsidP="00E97965">
            <w:pPr>
              <w:jc w:val="both"/>
              <w:rPr>
                <w:rFonts w:ascii="Times New Roman" w:hAnsi="Times New Roman" w:cs="Times New Roman"/>
                <w:sz w:val="24"/>
                <w:szCs w:val="24"/>
              </w:rPr>
            </w:pPr>
            <w:r w:rsidRPr="00DC1D40">
              <w:rPr>
                <w:rFonts w:ascii="Times New Roman" w:hAnsi="Times New Roman" w:cs="Times New Roman"/>
                <w:sz w:val="24"/>
                <w:szCs w:val="24"/>
              </w:rPr>
              <w:t>–</w:t>
            </w:r>
          </w:p>
          <w:p w:rsidR="00A95AA4" w:rsidRPr="00DC1D40" w:rsidRDefault="00A95AA4" w:rsidP="00E97965">
            <w:pPr>
              <w:jc w:val="both"/>
              <w:rPr>
                <w:rFonts w:ascii="Times New Roman" w:hAnsi="Times New Roman" w:cs="Times New Roman"/>
                <w:b/>
                <w:sz w:val="24"/>
                <w:szCs w:val="24"/>
              </w:rPr>
            </w:pPr>
            <w:r w:rsidRPr="00DC1D40">
              <w:rPr>
                <w:rFonts w:ascii="Times New Roman" w:hAnsi="Times New Roman" w:cs="Times New Roman"/>
                <w:b/>
                <w:sz w:val="24"/>
                <w:szCs w:val="24"/>
              </w:rPr>
              <w:t>-</w:t>
            </w:r>
          </w:p>
          <w:p w:rsidR="00E83CC6" w:rsidRPr="00DC1D40" w:rsidRDefault="00E83CC6" w:rsidP="00E97965">
            <w:pPr>
              <w:jc w:val="both"/>
              <w:rPr>
                <w:rFonts w:ascii="Times New Roman" w:hAnsi="Times New Roman" w:cs="Times New Roman"/>
                <w:b/>
                <w:sz w:val="24"/>
                <w:szCs w:val="24"/>
              </w:rPr>
            </w:pPr>
            <w:r w:rsidRPr="00DC1D40">
              <w:rPr>
                <w:rFonts w:ascii="Times New Roman" w:hAnsi="Times New Roman" w:cs="Times New Roman"/>
                <w:b/>
                <w:sz w:val="24"/>
                <w:szCs w:val="24"/>
              </w:rPr>
              <w:t>-</w:t>
            </w:r>
          </w:p>
        </w:tc>
        <w:tc>
          <w:tcPr>
            <w:tcW w:w="722" w:type="pct"/>
            <w:tcBorders>
              <w:top w:val="single" w:sz="6" w:space="0" w:color="auto"/>
              <w:left w:val="single" w:sz="6" w:space="0" w:color="auto"/>
              <w:bottom w:val="single" w:sz="6" w:space="0" w:color="auto"/>
              <w:right w:val="single" w:sz="6" w:space="0" w:color="auto"/>
            </w:tcBorders>
            <w:hideMark/>
          </w:tcPr>
          <w:p w:rsidR="00AF5C0F" w:rsidRPr="00DC1D40" w:rsidRDefault="00AF5C0F" w:rsidP="00AF5C0F">
            <w:pPr>
              <w:jc w:val="center"/>
              <w:rPr>
                <w:rFonts w:ascii="Times New Roman" w:hAnsi="Times New Roman" w:cs="Times New Roman"/>
                <w:sz w:val="24"/>
                <w:szCs w:val="24"/>
              </w:rPr>
            </w:pPr>
            <w:r w:rsidRPr="00DC1D40">
              <w:rPr>
                <w:rFonts w:ascii="Times New Roman" w:hAnsi="Times New Roman" w:cs="Times New Roman"/>
                <w:sz w:val="24"/>
                <w:szCs w:val="24"/>
              </w:rPr>
              <w:t>13.04.2018</w:t>
            </w:r>
          </w:p>
          <w:p w:rsidR="00E83CC6" w:rsidRDefault="00AF5C0F" w:rsidP="00AF5C0F">
            <w:pPr>
              <w:jc w:val="center"/>
              <w:rPr>
                <w:rFonts w:ascii="Times New Roman" w:hAnsi="Times New Roman" w:cs="Times New Roman"/>
                <w:sz w:val="24"/>
                <w:szCs w:val="24"/>
              </w:rPr>
            </w:pPr>
            <w:r w:rsidRPr="00DC1D40">
              <w:rPr>
                <w:rFonts w:ascii="Times New Roman" w:hAnsi="Times New Roman" w:cs="Times New Roman"/>
                <w:sz w:val="24"/>
                <w:szCs w:val="24"/>
              </w:rPr>
              <w:t>19.07.2018</w:t>
            </w:r>
          </w:p>
          <w:p w:rsidR="0001258B" w:rsidRDefault="0001258B" w:rsidP="00AF5C0F">
            <w:pPr>
              <w:jc w:val="center"/>
              <w:rPr>
                <w:rFonts w:ascii="Times New Roman" w:hAnsi="Times New Roman" w:cs="Times New Roman"/>
                <w:sz w:val="24"/>
                <w:szCs w:val="24"/>
              </w:rPr>
            </w:pPr>
          </w:p>
          <w:p w:rsidR="0001258B" w:rsidRPr="00DC1D40" w:rsidRDefault="0001258B" w:rsidP="00AF5C0F">
            <w:pPr>
              <w:jc w:val="center"/>
              <w:rPr>
                <w:rFonts w:ascii="Times New Roman" w:hAnsi="Times New Roman" w:cs="Times New Roman"/>
                <w:sz w:val="24"/>
                <w:szCs w:val="24"/>
              </w:rPr>
            </w:pPr>
            <w:r>
              <w:rPr>
                <w:rFonts w:ascii="Times New Roman" w:hAnsi="Times New Roman" w:cs="Times New Roman"/>
                <w:sz w:val="24"/>
                <w:szCs w:val="24"/>
              </w:rPr>
              <w:t>19.02.2021</w:t>
            </w:r>
          </w:p>
        </w:tc>
        <w:tc>
          <w:tcPr>
            <w:tcW w:w="2036" w:type="pct"/>
            <w:tcBorders>
              <w:top w:val="single" w:sz="6" w:space="0" w:color="auto"/>
              <w:left w:val="single" w:sz="6" w:space="0" w:color="auto"/>
              <w:bottom w:val="single" w:sz="6" w:space="0" w:color="auto"/>
              <w:right w:val="single" w:sz="6" w:space="0" w:color="auto"/>
            </w:tcBorders>
          </w:tcPr>
          <w:p w:rsidR="00A95AA4" w:rsidRPr="00DC1D40" w:rsidRDefault="00A95AA4" w:rsidP="00E97965">
            <w:pPr>
              <w:jc w:val="both"/>
              <w:rPr>
                <w:rFonts w:ascii="Times New Roman" w:hAnsi="Times New Roman" w:cs="Times New Roman"/>
                <w:sz w:val="24"/>
                <w:szCs w:val="24"/>
              </w:rPr>
            </w:pPr>
            <w:r w:rsidRPr="00DC1D40">
              <w:rPr>
                <w:rFonts w:ascii="Times New Roman" w:hAnsi="Times New Roman" w:cs="Times New Roman"/>
                <w:sz w:val="24"/>
                <w:szCs w:val="24"/>
              </w:rPr>
              <w:t>Yeni yayın</w:t>
            </w:r>
          </w:p>
          <w:p w:rsidR="0001258B" w:rsidRDefault="00E83CC6" w:rsidP="00E97965">
            <w:pPr>
              <w:jc w:val="both"/>
              <w:rPr>
                <w:rFonts w:ascii="Times New Roman" w:hAnsi="Times New Roman" w:cs="Times New Roman"/>
                <w:sz w:val="24"/>
                <w:szCs w:val="24"/>
              </w:rPr>
            </w:pPr>
            <w:r w:rsidRPr="00DC1D40">
              <w:rPr>
                <w:rFonts w:ascii="Times New Roman" w:hAnsi="Times New Roman" w:cs="Times New Roman"/>
                <w:sz w:val="24"/>
                <w:szCs w:val="24"/>
              </w:rPr>
              <w:t xml:space="preserve">Belgelendirme Programının tamamen güncellenip içeriğinin değişmesi </w:t>
            </w:r>
          </w:p>
          <w:p w:rsidR="0001258B" w:rsidRPr="00DC1D40" w:rsidRDefault="0001258B" w:rsidP="00E97965">
            <w:pPr>
              <w:jc w:val="both"/>
              <w:rPr>
                <w:rFonts w:ascii="Times New Roman" w:hAnsi="Times New Roman" w:cs="Times New Roman"/>
                <w:sz w:val="24"/>
                <w:szCs w:val="24"/>
              </w:rPr>
            </w:pPr>
            <w:r>
              <w:rPr>
                <w:rFonts w:ascii="Times New Roman" w:hAnsi="Times New Roman" w:cs="Times New Roman"/>
                <w:sz w:val="24"/>
                <w:szCs w:val="24"/>
              </w:rPr>
              <w:t>Gözetim sıklığı "MYK MESLEKİ YETERLİLİK BELGESİ GÖZETİM VE BELGE YENİLEME FAALİYETLERİNE İLİŞKİN USUL VE ESASLAR"a göre güncellendi.</w:t>
            </w:r>
          </w:p>
        </w:tc>
        <w:tc>
          <w:tcPr>
            <w:tcW w:w="1520" w:type="pct"/>
            <w:tcBorders>
              <w:top w:val="single" w:sz="6" w:space="0" w:color="auto"/>
              <w:left w:val="single" w:sz="6" w:space="0" w:color="auto"/>
              <w:bottom w:val="single" w:sz="6" w:space="0" w:color="auto"/>
              <w:right w:val="single" w:sz="6" w:space="0" w:color="auto"/>
            </w:tcBorders>
          </w:tcPr>
          <w:p w:rsidR="00A95AA4" w:rsidRPr="00DC1D40" w:rsidRDefault="00A95AA4" w:rsidP="00E97965">
            <w:pPr>
              <w:jc w:val="both"/>
              <w:rPr>
                <w:rFonts w:ascii="Times New Roman" w:hAnsi="Times New Roman" w:cs="Times New Roman"/>
                <w:sz w:val="24"/>
                <w:szCs w:val="24"/>
              </w:rPr>
            </w:pPr>
            <w:r w:rsidRPr="00DC1D40">
              <w:rPr>
                <w:rFonts w:ascii="Times New Roman" w:hAnsi="Times New Roman" w:cs="Times New Roman"/>
                <w:sz w:val="24"/>
                <w:szCs w:val="24"/>
              </w:rPr>
              <w:t>00</w:t>
            </w:r>
          </w:p>
          <w:p w:rsidR="00A95AA4" w:rsidRPr="00DC1D40" w:rsidRDefault="00A95AA4" w:rsidP="00E97965">
            <w:pPr>
              <w:jc w:val="both"/>
              <w:rPr>
                <w:rFonts w:ascii="Times New Roman" w:hAnsi="Times New Roman" w:cs="Times New Roman"/>
                <w:sz w:val="24"/>
                <w:szCs w:val="24"/>
              </w:rPr>
            </w:pPr>
            <w:r w:rsidRPr="00DC1D40">
              <w:rPr>
                <w:rFonts w:ascii="Times New Roman" w:hAnsi="Times New Roman" w:cs="Times New Roman"/>
                <w:sz w:val="24"/>
                <w:szCs w:val="24"/>
              </w:rPr>
              <w:t>01</w:t>
            </w:r>
          </w:p>
          <w:p w:rsidR="00A95AA4" w:rsidRDefault="00A95AA4" w:rsidP="00AF5C0F">
            <w:pPr>
              <w:jc w:val="both"/>
              <w:rPr>
                <w:rFonts w:ascii="Times New Roman" w:hAnsi="Times New Roman" w:cs="Times New Roman"/>
                <w:sz w:val="24"/>
                <w:szCs w:val="24"/>
              </w:rPr>
            </w:pPr>
          </w:p>
          <w:p w:rsidR="0001258B" w:rsidRPr="00DC1D40" w:rsidRDefault="0001258B" w:rsidP="00AF5C0F">
            <w:pPr>
              <w:jc w:val="both"/>
              <w:rPr>
                <w:rFonts w:ascii="Times New Roman" w:hAnsi="Times New Roman" w:cs="Times New Roman"/>
                <w:sz w:val="24"/>
                <w:szCs w:val="24"/>
              </w:rPr>
            </w:pPr>
            <w:r>
              <w:rPr>
                <w:rFonts w:ascii="Times New Roman" w:hAnsi="Times New Roman" w:cs="Times New Roman"/>
                <w:sz w:val="24"/>
                <w:szCs w:val="24"/>
              </w:rPr>
              <w:t>02</w:t>
            </w:r>
          </w:p>
        </w:tc>
      </w:tr>
    </w:tbl>
    <w:p w:rsidR="00060BFA" w:rsidRPr="00DC1D40" w:rsidRDefault="00060BFA" w:rsidP="00060BFA">
      <w:pPr>
        <w:pStyle w:val="ListeParagraf"/>
        <w:rPr>
          <w:rFonts w:ascii="Times New Roman" w:hAnsi="Times New Roman" w:cs="Times New Roman"/>
          <w:b/>
          <w:sz w:val="24"/>
          <w:szCs w:val="24"/>
          <w:u w:val="single"/>
        </w:rPr>
      </w:pPr>
    </w:p>
    <w:p w:rsidR="00E83CC6" w:rsidRPr="00DC1D40" w:rsidRDefault="00E83CC6" w:rsidP="00A95AA4">
      <w:pPr>
        <w:pStyle w:val="ListeParagraf"/>
        <w:rPr>
          <w:rFonts w:ascii="Times New Roman" w:hAnsi="Times New Roman" w:cs="Times New Roman"/>
          <w:sz w:val="24"/>
          <w:szCs w:val="24"/>
        </w:rPr>
      </w:pPr>
    </w:p>
    <w:p w:rsidR="00EC5623" w:rsidRPr="00DC1D40" w:rsidRDefault="00EC5623">
      <w:pPr>
        <w:rPr>
          <w:rFonts w:ascii="Times New Roman" w:hAnsi="Times New Roman" w:cs="Times New Roman"/>
          <w:sz w:val="24"/>
          <w:szCs w:val="24"/>
        </w:rPr>
      </w:pPr>
    </w:p>
    <w:p w:rsidR="00EC5623" w:rsidRPr="00DC1D40" w:rsidRDefault="00EC5623">
      <w:pPr>
        <w:rPr>
          <w:rFonts w:ascii="Times New Roman" w:hAnsi="Times New Roman" w:cs="Times New Roman"/>
          <w:sz w:val="24"/>
          <w:szCs w:val="24"/>
        </w:rPr>
      </w:pPr>
    </w:p>
    <w:sectPr w:rsidR="00EC5623" w:rsidRPr="00DC1D40" w:rsidSect="00102705">
      <w:headerReference w:type="even" r:id="rId9"/>
      <w:headerReference w:type="default" r:id="rId10"/>
      <w:footerReference w:type="default" r:id="rId11"/>
      <w:headerReference w:type="first" r:id="rId12"/>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AB8" w:rsidRDefault="00C13AB8" w:rsidP="00EC5623">
      <w:pPr>
        <w:spacing w:after="0" w:line="240" w:lineRule="auto"/>
      </w:pPr>
      <w:r>
        <w:separator/>
      </w:r>
    </w:p>
  </w:endnote>
  <w:endnote w:type="continuationSeparator" w:id="0">
    <w:p w:rsidR="00C13AB8" w:rsidRDefault="00C13AB8" w:rsidP="00EC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Tahoma">
    <w:charset w:val="A2"/>
    <w:family w:val="swiss"/>
    <w:pitch w:val="variable"/>
    <w:sig w:usb0="E1002EFF" w:usb1="C000605B" w:usb2="00000029" w:usb3="00000000" w:csb0="000101FF" w:csb1="00000000"/>
  </w:font>
  <w:font w:name="Calibri">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charset w:val="A2"/>
    <w:family w:val="roman"/>
    <w:pitch w:val="variable"/>
    <w:sig w:usb0="E00002FF" w:usb1="400004FF" w:usb2="00000000" w:usb3="00000000" w:csb0="0000019F" w:csb1="00000000"/>
  </w:font>
  <w:font w:name="Bookman Old Style">
    <w:charset w:val="A2"/>
    <w:family w:val="roman"/>
    <w:pitch w:val="variable"/>
    <w:sig w:usb0="00000287" w:usb1="00000000" w:usb2="00000000" w:usb3="00000000" w:csb0="0000009F" w:csb1="00000000"/>
  </w:font>
  <w:font w:name="Lucida Sans Unicode">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Pr="00086973" w:rsidRDefault="00F8494A">
    <w:pPr>
      <w:pStyle w:val="AltBilgi"/>
      <w:jc w:val="center"/>
      <w:rPr>
        <w:b/>
      </w:rPr>
    </w:pPr>
  </w:p>
  <w:tbl>
    <w:tblPr>
      <w:tblStyle w:val="TabloKlavuzu"/>
      <w:tblW w:w="0" w:type="auto"/>
      <w:tblLook w:val="04A0" w:firstRow="1" w:lastRow="0" w:firstColumn="1" w:lastColumn="0" w:noHBand="0" w:noVBand="1"/>
    </w:tblPr>
    <w:tblGrid>
      <w:gridCol w:w="5229"/>
      <w:gridCol w:w="5227"/>
    </w:tblGrid>
    <w:tr w:rsidR="00086973" w:rsidRPr="00086973" w:rsidTr="00086973">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HAZIRLAYAN</w:t>
          </w:r>
        </w:p>
      </w:tc>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ONAYLAYAN</w:t>
          </w:r>
        </w:p>
      </w:tc>
    </w:tr>
    <w:tr w:rsidR="00086973" w:rsidTr="00C84FBB">
      <w:trPr>
        <w:trHeight w:val="420"/>
      </w:trPr>
      <w:tc>
        <w:tcPr>
          <w:tcW w:w="5303" w:type="dxa"/>
        </w:tcPr>
        <w:p w:rsidR="001251C1"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Kalite Yöneticisi </w:t>
          </w:r>
        </w:p>
      </w:tc>
      <w:tc>
        <w:tcPr>
          <w:tcW w:w="5303" w:type="dxa"/>
        </w:tcPr>
        <w:p w:rsidR="00086973"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Genel Müdür </w:t>
          </w:r>
        </w:p>
      </w:tc>
    </w:tr>
  </w:tbl>
  <w:p w:rsidR="00F8494A" w:rsidRPr="00E83CC6" w:rsidRDefault="00F8494A">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AB8" w:rsidRDefault="00C13AB8" w:rsidP="00EC5623">
      <w:pPr>
        <w:spacing w:after="0" w:line="240" w:lineRule="auto"/>
      </w:pPr>
      <w:r>
        <w:separator/>
      </w:r>
    </w:p>
  </w:footnote>
  <w:footnote w:type="continuationSeparator" w:id="0">
    <w:p w:rsidR="00C13AB8" w:rsidRDefault="00C13AB8" w:rsidP="00EC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C13AB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5" o:spid="_x0000_s2054" type="#_x0000_t75" style="position:absolute;margin-left:0;margin-top:0;width:523.2pt;height:452.15pt;z-index:-251657216;mso-position-horizontal:center;mso-position-horizontal-relative:margin;mso-position-vertical:center;mso-position-vertical-relative:margin" o:allowincell="f">
          <v:imagedata r:id="rId1" o:title="marifet (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4"/>
      <w:gridCol w:w="1474"/>
      <w:gridCol w:w="1905"/>
      <w:gridCol w:w="1150"/>
      <w:gridCol w:w="2013"/>
    </w:tblGrid>
    <w:tr w:rsidR="006901F9" w:rsidRPr="00F376A5" w:rsidTr="001251C1">
      <w:trPr>
        <w:cantSplit/>
        <w:trHeight w:val="841"/>
      </w:trPr>
      <w:tc>
        <w:tcPr>
          <w:tcW w:w="3054" w:type="dxa"/>
          <w:vMerge w:val="restart"/>
          <w:tcBorders>
            <w:top w:val="nil"/>
            <w:left w:val="nil"/>
            <w:right w:val="single" w:sz="4" w:space="0" w:color="auto"/>
          </w:tcBorders>
        </w:tcPr>
        <w:p w:rsidR="006901F9" w:rsidRPr="00F376A5" w:rsidRDefault="006901F9" w:rsidP="00427243">
          <w:pPr>
            <w:pStyle w:val="stBilgi"/>
            <w:rPr>
              <w:rFonts w:ascii="Bookman Old Style" w:hAnsi="Bookman Old Style" w:cs="Lucida Sans Unicode"/>
            </w:rPr>
          </w:pPr>
          <w:r>
            <w:rPr>
              <w:rFonts w:ascii="Bookman Old Style" w:hAnsi="Bookman Old Style" w:cs="Lucida Sans Unicode"/>
              <w:noProof/>
              <w:lang w:eastAsia="tr-TR"/>
            </w:rPr>
            <w:drawing>
              <wp:inline distT="0" distB="0" distL="0" distR="0" wp14:anchorId="136D28BF" wp14:editId="5DC0E474">
                <wp:extent cx="1783080" cy="1082040"/>
                <wp:effectExtent l="0" t="0" r="7620" b="381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037" cy="1082621"/>
                        </a:xfrm>
                        <a:prstGeom prst="rect">
                          <a:avLst/>
                        </a:prstGeom>
                        <a:noFill/>
                      </pic:spPr>
                    </pic:pic>
                  </a:graphicData>
                </a:graphic>
              </wp:inline>
            </w:drawing>
          </w:r>
        </w:p>
      </w:tc>
      <w:tc>
        <w:tcPr>
          <w:tcW w:w="6542" w:type="dxa"/>
          <w:gridSpan w:val="4"/>
          <w:shd w:val="clear" w:color="auto" w:fill="auto"/>
          <w:vAlign w:val="center"/>
        </w:tcPr>
        <w:p w:rsidR="006859AF" w:rsidRPr="00047C93" w:rsidRDefault="006859AF" w:rsidP="006859AF">
          <w:pPr>
            <w:spacing w:line="240" w:lineRule="auto"/>
            <w:jc w:val="center"/>
            <w:rPr>
              <w:rFonts w:ascii="Bookman Old Style" w:hAnsi="Bookman Old Style"/>
              <w:b/>
              <w:sz w:val="24"/>
            </w:rPr>
          </w:pPr>
          <w:r>
            <w:rPr>
              <w:rFonts w:ascii="Bookman Old Style" w:hAnsi="Bookman Old Style"/>
              <w:b/>
              <w:sz w:val="24"/>
            </w:rPr>
            <w:t>12UY0084-4 METAL KESİM OPERATÖRÜ SEVİYE 4</w:t>
          </w:r>
          <w:r w:rsidRPr="00047C93">
            <w:rPr>
              <w:rFonts w:ascii="Bookman Old Style" w:hAnsi="Bookman Old Style"/>
              <w:b/>
              <w:sz w:val="24"/>
            </w:rPr>
            <w:t xml:space="preserve"> </w:t>
          </w:r>
        </w:p>
        <w:p w:rsidR="006901F9" w:rsidRPr="00527A9D" w:rsidRDefault="006859AF" w:rsidP="006859AF">
          <w:pPr>
            <w:spacing w:after="0" w:line="240" w:lineRule="auto"/>
            <w:jc w:val="center"/>
            <w:rPr>
              <w:rFonts w:ascii="Bookman Old Style" w:hAnsi="Bookman Old Style"/>
              <w:b/>
              <w:sz w:val="24"/>
              <w:szCs w:val="24"/>
            </w:rPr>
          </w:pPr>
          <w:r w:rsidRPr="00047C93">
            <w:rPr>
              <w:rFonts w:ascii="Bookman Old Style" w:hAnsi="Bookman Old Style"/>
              <w:b/>
              <w:sz w:val="24"/>
            </w:rPr>
            <w:t>BELGELENDİRME PROGRAMI</w:t>
          </w:r>
        </w:p>
      </w:tc>
    </w:tr>
    <w:tr w:rsidR="00086973" w:rsidRPr="00527A9D" w:rsidTr="00684A23">
      <w:trPr>
        <w:cantSplit/>
        <w:trHeight w:val="437"/>
      </w:trPr>
      <w:tc>
        <w:tcPr>
          <w:tcW w:w="3054" w:type="dxa"/>
          <w:vMerge/>
          <w:tcBorders>
            <w:left w:val="nil"/>
            <w:right w:val="single" w:sz="4" w:space="0" w:color="auto"/>
          </w:tcBorders>
        </w:tcPr>
        <w:p w:rsidR="00086973" w:rsidRPr="00F376A5" w:rsidRDefault="00086973" w:rsidP="00427243">
          <w:pPr>
            <w:pStyle w:val="stBilgi"/>
            <w:rPr>
              <w:rFonts w:ascii="Bookman Old Style" w:hAnsi="Bookman Old Style" w:cs="Lucida Sans Unicode"/>
            </w:rPr>
          </w:pPr>
        </w:p>
      </w:tc>
      <w:tc>
        <w:tcPr>
          <w:tcW w:w="1474"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Doküman No</w:t>
          </w:r>
        </w:p>
      </w:tc>
      <w:tc>
        <w:tcPr>
          <w:tcW w:w="190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Revizyon No</w:t>
          </w:r>
        </w:p>
      </w:tc>
      <w:tc>
        <w:tcPr>
          <w:tcW w:w="1150"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Sayfa No</w:t>
          </w:r>
        </w:p>
      </w:tc>
      <w:tc>
        <w:tcPr>
          <w:tcW w:w="2013"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Yürürlük </w:t>
          </w:r>
          <w:r w:rsidRPr="00527A9D">
            <w:rPr>
              <w:rFonts w:ascii="Times New Roman" w:hAnsi="Times New Roman" w:cs="Times New Roman"/>
              <w:b/>
              <w:sz w:val="20"/>
              <w:szCs w:val="20"/>
            </w:rPr>
            <w:t>Tarihi</w:t>
          </w:r>
        </w:p>
      </w:tc>
    </w:tr>
    <w:tr w:rsidR="001251C1" w:rsidRPr="00527A9D" w:rsidTr="00684A23">
      <w:trPr>
        <w:cantSplit/>
        <w:trHeight w:val="437"/>
      </w:trPr>
      <w:tc>
        <w:tcPr>
          <w:tcW w:w="3054" w:type="dxa"/>
          <w:vMerge/>
          <w:tcBorders>
            <w:left w:val="nil"/>
            <w:right w:val="single" w:sz="4" w:space="0" w:color="auto"/>
          </w:tcBorders>
        </w:tcPr>
        <w:p w:rsidR="001251C1" w:rsidRPr="00F376A5" w:rsidRDefault="001251C1" w:rsidP="00427243">
          <w:pPr>
            <w:pStyle w:val="stBilgi"/>
            <w:rPr>
              <w:rFonts w:ascii="Bookman Old Style" w:hAnsi="Bookman Old Style" w:cs="Lucida Sans Unicode"/>
            </w:rPr>
          </w:pPr>
        </w:p>
      </w:tc>
      <w:tc>
        <w:tcPr>
          <w:tcW w:w="1474" w:type="dxa"/>
          <w:shd w:val="clear" w:color="auto" w:fill="auto"/>
          <w:vAlign w:val="center"/>
        </w:tcPr>
        <w:p w:rsidR="001251C1" w:rsidRPr="001251C1" w:rsidRDefault="006859AF" w:rsidP="001251C1">
          <w:pPr>
            <w:spacing w:after="0" w:line="240" w:lineRule="auto"/>
            <w:rPr>
              <w:rFonts w:ascii="Times New Roman" w:hAnsi="Times New Roman" w:cs="Times New Roman"/>
              <w:sz w:val="20"/>
              <w:szCs w:val="20"/>
            </w:rPr>
          </w:pPr>
          <w:r>
            <w:rPr>
              <w:rFonts w:ascii="Times New Roman" w:hAnsi="Times New Roman" w:cs="Times New Roman"/>
              <w:sz w:val="20"/>
              <w:szCs w:val="20"/>
            </w:rPr>
            <w:t>BP 26</w:t>
          </w:r>
        </w:p>
      </w:tc>
      <w:tc>
        <w:tcPr>
          <w:tcW w:w="1905" w:type="dxa"/>
          <w:shd w:val="clear" w:color="auto" w:fill="auto"/>
          <w:vAlign w:val="center"/>
        </w:tcPr>
        <w:p w:rsidR="001251C1" w:rsidRPr="00527A9D" w:rsidRDefault="0001258B"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02</w:t>
          </w:r>
        </w:p>
      </w:tc>
      <w:tc>
        <w:tcPr>
          <w:tcW w:w="1150" w:type="dxa"/>
          <w:shd w:val="clear" w:color="auto" w:fill="auto"/>
          <w:vAlign w:val="center"/>
        </w:tcPr>
        <w:p w:rsidR="001251C1" w:rsidRDefault="009922FC" w:rsidP="009922FC">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Pr="009922FC">
            <w:rPr>
              <w:rFonts w:ascii="Times New Roman" w:hAnsi="Times New Roman" w:cs="Times New Roman"/>
              <w:b/>
              <w:sz w:val="20"/>
              <w:szCs w:val="20"/>
            </w:rPr>
            <w:fldChar w:fldCharType="begin"/>
          </w:r>
          <w:r w:rsidRPr="009922FC">
            <w:rPr>
              <w:rFonts w:ascii="Times New Roman" w:hAnsi="Times New Roman" w:cs="Times New Roman"/>
              <w:b/>
              <w:sz w:val="20"/>
              <w:szCs w:val="20"/>
            </w:rPr>
            <w:instrText>PAGE   \* MERGEFORMAT</w:instrText>
          </w:r>
          <w:r w:rsidRPr="009922FC">
            <w:rPr>
              <w:rFonts w:ascii="Times New Roman" w:hAnsi="Times New Roman" w:cs="Times New Roman"/>
              <w:b/>
              <w:sz w:val="20"/>
              <w:szCs w:val="20"/>
            </w:rPr>
            <w:fldChar w:fldCharType="separate"/>
          </w:r>
          <w:r w:rsidR="0001258B">
            <w:rPr>
              <w:rFonts w:ascii="Times New Roman" w:hAnsi="Times New Roman" w:cs="Times New Roman"/>
              <w:b/>
              <w:noProof/>
              <w:sz w:val="20"/>
              <w:szCs w:val="20"/>
            </w:rPr>
            <w:t>4</w:t>
          </w:r>
          <w:r w:rsidRPr="009922FC">
            <w:rPr>
              <w:rFonts w:ascii="Times New Roman" w:hAnsi="Times New Roman" w:cs="Times New Roman"/>
              <w:b/>
              <w:sz w:val="20"/>
              <w:szCs w:val="20"/>
            </w:rPr>
            <w:fldChar w:fldCharType="end"/>
          </w:r>
          <w:r>
            <w:rPr>
              <w:rFonts w:ascii="Times New Roman" w:hAnsi="Times New Roman" w:cs="Times New Roman"/>
              <w:b/>
              <w:sz w:val="20"/>
              <w:szCs w:val="20"/>
            </w:rPr>
            <w:t xml:space="preserve"> </w:t>
          </w:r>
          <w:r w:rsidR="00684A23" w:rsidRPr="00684A23">
            <w:rPr>
              <w:rFonts w:ascii="Times New Roman" w:hAnsi="Times New Roman" w:cs="Times New Roman"/>
              <w:b/>
              <w:sz w:val="20"/>
              <w:szCs w:val="20"/>
            </w:rPr>
            <w:t xml:space="preserve">/ </w:t>
          </w:r>
          <w:r w:rsidR="00684A23" w:rsidRPr="00684A23">
            <w:rPr>
              <w:rFonts w:ascii="Times New Roman" w:hAnsi="Times New Roman" w:cs="Times New Roman"/>
              <w:b/>
              <w:sz w:val="20"/>
              <w:szCs w:val="20"/>
            </w:rPr>
            <w:fldChar w:fldCharType="begin"/>
          </w:r>
          <w:r w:rsidR="00684A23" w:rsidRPr="00684A23">
            <w:rPr>
              <w:rFonts w:ascii="Times New Roman" w:hAnsi="Times New Roman" w:cs="Times New Roman"/>
              <w:b/>
              <w:sz w:val="20"/>
              <w:szCs w:val="20"/>
            </w:rPr>
            <w:instrText>NUMPAGES  \* Arabic  \* MERGEFORMAT</w:instrText>
          </w:r>
          <w:r w:rsidR="00684A23" w:rsidRPr="00684A23">
            <w:rPr>
              <w:rFonts w:ascii="Times New Roman" w:hAnsi="Times New Roman" w:cs="Times New Roman"/>
              <w:b/>
              <w:sz w:val="20"/>
              <w:szCs w:val="20"/>
            </w:rPr>
            <w:fldChar w:fldCharType="separate"/>
          </w:r>
          <w:r w:rsidR="0001258B">
            <w:rPr>
              <w:rFonts w:ascii="Times New Roman" w:hAnsi="Times New Roman" w:cs="Times New Roman"/>
              <w:b/>
              <w:noProof/>
              <w:sz w:val="20"/>
              <w:szCs w:val="20"/>
            </w:rPr>
            <w:t>4</w:t>
          </w:r>
          <w:r w:rsidR="00684A23" w:rsidRPr="00684A23">
            <w:rPr>
              <w:rFonts w:ascii="Times New Roman" w:hAnsi="Times New Roman" w:cs="Times New Roman"/>
              <w:b/>
              <w:sz w:val="20"/>
              <w:szCs w:val="20"/>
            </w:rPr>
            <w:fldChar w:fldCharType="end"/>
          </w:r>
        </w:p>
      </w:tc>
      <w:tc>
        <w:tcPr>
          <w:tcW w:w="2013" w:type="dxa"/>
          <w:shd w:val="clear" w:color="auto" w:fill="auto"/>
          <w:vAlign w:val="center"/>
        </w:tcPr>
        <w:p w:rsidR="001251C1" w:rsidRDefault="006859AF"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13.04.2018</w:t>
          </w:r>
        </w:p>
      </w:tc>
    </w:tr>
  </w:tbl>
  <w:p w:rsidR="00F8494A" w:rsidRPr="006901F9" w:rsidRDefault="0001258B" w:rsidP="006901F9">
    <w:pPr>
      <w:pStyle w:val="stBilgi"/>
    </w:pPr>
    <w:r>
      <w:rPr>
        <w:rFonts w:ascii="Bookman Old Style" w:hAnsi="Bookman Old Style" w:cs="Lucida Sans Unicode"/>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6" o:spid="_x0000_s2056" type="#_x0000_t75" style="position:absolute;margin-left:0;margin-top:0;width:523.2pt;height:452.15pt;z-index:-251656192;mso-position-horizontal:center;mso-position-horizontal-relative:margin;mso-position-vertical:center;mso-position-vertical-relative:margin" o:allowincell="f">
          <v:imagedata r:id="rId2" o:title="marifet (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C13AB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4" o:spid="_x0000_s2053" type="#_x0000_t75" style="position:absolute;margin-left:0;margin-top:0;width:523.2pt;height:452.15pt;z-index:-251658240;mso-position-horizontal:center;mso-position-horizontal-relative:margin;mso-position-vertical:center;mso-position-vertical-relative:margin" o:allowincell="f">
          <v:imagedata r:id="rId1" o:title="marifet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6D3E"/>
    <w:multiLevelType w:val="multilevel"/>
    <w:tmpl w:val="77184E9E"/>
    <w:lvl w:ilvl="0">
      <w:start w:val="4"/>
      <w:numFmt w:val="decimal"/>
      <w:lvlText w:val="%1"/>
      <w:lvlJc w:val="left"/>
      <w:pPr>
        <w:ind w:left="405" w:hanging="405"/>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15:restartNumberingAfterBreak="0">
    <w:nsid w:val="24173AF3"/>
    <w:multiLevelType w:val="hybridMultilevel"/>
    <w:tmpl w:val="F58EE956"/>
    <w:lvl w:ilvl="0" w:tplc="81E47982">
      <w:start w:val="5"/>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CF794E"/>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1F71D2"/>
    <w:multiLevelType w:val="hybridMultilevel"/>
    <w:tmpl w:val="51582FA8"/>
    <w:lvl w:ilvl="0" w:tplc="243A2BF2">
      <w:start w:val="1"/>
      <w:numFmt w:val="bullet"/>
      <w:lvlText w:val="-"/>
      <w:lvlJc w:val="left"/>
      <w:pPr>
        <w:ind w:left="720" w:hanging="360"/>
      </w:pPr>
      <w:rPr>
        <w:rFonts w:ascii="Calibri" w:eastAsiaTheme="minorHAnsi" w:hAnsi="Calibri" w:cstheme="minorBidi" w:hint="default"/>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2A7758"/>
    <w:multiLevelType w:val="hybridMultilevel"/>
    <w:tmpl w:val="98D83D3C"/>
    <w:lvl w:ilvl="0" w:tplc="76CE58B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9559F9"/>
    <w:multiLevelType w:val="hybridMultilevel"/>
    <w:tmpl w:val="1A5EFEA6"/>
    <w:lvl w:ilvl="0" w:tplc="B6DCB632">
      <w:start w:val="1"/>
      <w:numFmt w:val="decimal"/>
      <w:lvlText w:val="%1)"/>
      <w:lvlJc w:val="left"/>
      <w:pPr>
        <w:ind w:left="720" w:hanging="360"/>
      </w:pPr>
      <w:rPr>
        <w:rFonts w:hint="default"/>
        <w:b w:val="0"/>
        <w:sz w:val="23"/>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B2317E1"/>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A034ED7"/>
    <w:multiLevelType w:val="hybridMultilevel"/>
    <w:tmpl w:val="F314FF1A"/>
    <w:lvl w:ilvl="0" w:tplc="CB72841E">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77210B2C"/>
    <w:multiLevelType w:val="hybridMultilevel"/>
    <w:tmpl w:val="9DDC7D92"/>
    <w:lvl w:ilvl="0" w:tplc="BF1C39F4">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3"/>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23"/>
    <w:rsid w:val="0001258B"/>
    <w:rsid w:val="00060BFA"/>
    <w:rsid w:val="00086973"/>
    <w:rsid w:val="000D33BF"/>
    <w:rsid w:val="000E564B"/>
    <w:rsid w:val="00102705"/>
    <w:rsid w:val="001251C1"/>
    <w:rsid w:val="00127289"/>
    <w:rsid w:val="00144920"/>
    <w:rsid w:val="00190F52"/>
    <w:rsid w:val="00207582"/>
    <w:rsid w:val="00236EC4"/>
    <w:rsid w:val="00247D8C"/>
    <w:rsid w:val="002D50C0"/>
    <w:rsid w:val="002D57D7"/>
    <w:rsid w:val="002F3602"/>
    <w:rsid w:val="00311B07"/>
    <w:rsid w:val="0032374B"/>
    <w:rsid w:val="0046502E"/>
    <w:rsid w:val="00473FD0"/>
    <w:rsid w:val="004B1386"/>
    <w:rsid w:val="00527A9D"/>
    <w:rsid w:val="0055448C"/>
    <w:rsid w:val="006760D5"/>
    <w:rsid w:val="00684A23"/>
    <w:rsid w:val="006859AF"/>
    <w:rsid w:val="006901F9"/>
    <w:rsid w:val="00710AEC"/>
    <w:rsid w:val="007A5C7B"/>
    <w:rsid w:val="007B0EF1"/>
    <w:rsid w:val="00967375"/>
    <w:rsid w:val="00971389"/>
    <w:rsid w:val="009922FC"/>
    <w:rsid w:val="00A87DDD"/>
    <w:rsid w:val="00A95AA4"/>
    <w:rsid w:val="00AF4389"/>
    <w:rsid w:val="00AF5C0F"/>
    <w:rsid w:val="00B379D4"/>
    <w:rsid w:val="00C13AB8"/>
    <w:rsid w:val="00C84FBB"/>
    <w:rsid w:val="00D22EBC"/>
    <w:rsid w:val="00D52110"/>
    <w:rsid w:val="00DC1D40"/>
    <w:rsid w:val="00E83CC6"/>
    <w:rsid w:val="00EC5623"/>
    <w:rsid w:val="00ED3C3C"/>
    <w:rsid w:val="00F7307A"/>
    <w:rsid w:val="00F849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6607FD6E"/>
  <w15:docId w15:val="{C3DB2D4B-997D-46EE-A5B7-C7B59A825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56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5623"/>
  </w:style>
  <w:style w:type="paragraph" w:styleId="AltBilgi">
    <w:name w:val="footer"/>
    <w:basedOn w:val="Normal"/>
    <w:link w:val="AltBilgiChar"/>
    <w:uiPriority w:val="99"/>
    <w:unhideWhenUsed/>
    <w:rsid w:val="00EC56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5623"/>
  </w:style>
  <w:style w:type="paragraph" w:styleId="BalonMetni">
    <w:name w:val="Balloon Text"/>
    <w:basedOn w:val="Normal"/>
    <w:link w:val="BalonMetniChar"/>
    <w:uiPriority w:val="99"/>
    <w:semiHidden/>
    <w:unhideWhenUsed/>
    <w:rsid w:val="00EC56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5623"/>
    <w:rPr>
      <w:rFonts w:ascii="Tahoma" w:hAnsi="Tahoma" w:cs="Tahoma"/>
      <w:sz w:val="16"/>
      <w:szCs w:val="16"/>
    </w:rPr>
  </w:style>
  <w:style w:type="paragraph" w:styleId="KonuBal">
    <w:name w:val="Title"/>
    <w:basedOn w:val="Normal"/>
    <w:next w:val="Normal"/>
    <w:link w:val="KonuBalChar"/>
    <w:uiPriority w:val="10"/>
    <w:qFormat/>
    <w:rsid w:val="00EC5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C5623"/>
    <w:rPr>
      <w:rFonts w:asciiTheme="majorHAnsi" w:eastAsiaTheme="majorEastAsia" w:hAnsiTheme="majorHAnsi" w:cstheme="majorBidi"/>
      <w:color w:val="17365D" w:themeColor="text2" w:themeShade="BF"/>
      <w:spacing w:val="5"/>
      <w:kern w:val="28"/>
      <w:sz w:val="52"/>
      <w:szCs w:val="52"/>
    </w:rPr>
  </w:style>
  <w:style w:type="paragraph" w:styleId="ListeParagraf">
    <w:name w:val="List Paragraph"/>
    <w:basedOn w:val="Normal"/>
    <w:uiPriority w:val="34"/>
    <w:qFormat/>
    <w:rsid w:val="002D57D7"/>
    <w:pPr>
      <w:ind w:left="720"/>
      <w:contextualSpacing/>
    </w:pPr>
  </w:style>
  <w:style w:type="paragraph" w:customStyle="1" w:styleId="Default">
    <w:name w:val="Default"/>
    <w:rsid w:val="00190F5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95AA4"/>
    <w:rPr>
      <w:color w:val="0000FF" w:themeColor="hyperlink"/>
      <w:u w:val="single"/>
    </w:rPr>
  </w:style>
  <w:style w:type="table" w:styleId="TabloKlavuzu">
    <w:name w:val="Table Grid"/>
    <w:basedOn w:val="NormalTablo"/>
    <w:uiPriority w:val="59"/>
    <w:rsid w:val="0008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fetbelgelendirme.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45D1C-4A0F-414B-9515-F0678202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967</Words>
  <Characters>5512</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Yesim</cp:lastModifiedBy>
  <cp:revision>2</cp:revision>
  <cp:lastPrinted>2018-07-27T14:26:00Z</cp:lastPrinted>
  <dcterms:created xsi:type="dcterms:W3CDTF">2021-03-18T07:29:00Z</dcterms:created>
  <dcterms:modified xsi:type="dcterms:W3CDTF">2021-03-18T07:29:00Z</dcterms:modified>
</cp:coreProperties>
</file>